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D5D41A5" w14:textId="217E257B" w:rsidR="007F41DB" w:rsidRDefault="007F41DB" w:rsidP="002F7714">
      <w:pPr>
        <w:widowControl w:val="0"/>
        <w:tabs>
          <w:tab w:val="left" w:pos="-720"/>
        </w:tabs>
        <w:ind w:left="1843" w:hanging="1843"/>
        <w:rPr>
          <w:b/>
        </w:rPr>
      </w:pPr>
    </w:p>
    <w:p w14:paraId="7F08E31D" w14:textId="0DAC3F18" w:rsidR="005C4DEB" w:rsidRDefault="00D70862" w:rsidP="00C43C5D">
      <w:pPr>
        <w:widowControl w:val="0"/>
        <w:tabs>
          <w:tab w:val="left" w:pos="-720"/>
        </w:tabs>
        <w:rPr>
          <w:b/>
        </w:rPr>
      </w:pPr>
      <w:r w:rsidRPr="00C06BF8">
        <w:rPr>
          <w:b/>
        </w:rPr>
        <w:t xml:space="preserve">Job Title: </w:t>
      </w:r>
      <w:r w:rsidR="00351FC2">
        <w:rPr>
          <w:b/>
        </w:rPr>
        <w:tab/>
      </w:r>
      <w:r w:rsidR="00351FC2">
        <w:rPr>
          <w:b/>
        </w:rPr>
        <w:tab/>
      </w:r>
      <w:r w:rsidR="00B20BD0">
        <w:rPr>
          <w:b/>
        </w:rPr>
        <w:t>Project Coordinator</w:t>
      </w:r>
      <w:r w:rsidR="00AA01D8">
        <w:rPr>
          <w:b/>
        </w:rPr>
        <w:t xml:space="preserve"> </w:t>
      </w:r>
    </w:p>
    <w:p w14:paraId="5C66DDF3" w14:textId="77777777" w:rsidR="00E62F41" w:rsidRDefault="00E62F41" w:rsidP="002807AF">
      <w:pPr>
        <w:widowControl w:val="0"/>
      </w:pPr>
    </w:p>
    <w:p w14:paraId="715D9342" w14:textId="416CA92B" w:rsidR="00E62F41" w:rsidRPr="00187966" w:rsidRDefault="00B20BD0" w:rsidP="002F7714">
      <w:pPr>
        <w:widowControl w:val="0"/>
        <w:ind w:left="2160" w:hanging="2160"/>
        <w:rPr>
          <w:b/>
        </w:rPr>
      </w:pPr>
      <w:r>
        <w:rPr>
          <w:b/>
        </w:rPr>
        <w:t>Project</w:t>
      </w:r>
      <w:r w:rsidR="004E756E">
        <w:rPr>
          <w:b/>
        </w:rPr>
        <w:t>:</w:t>
      </w:r>
      <w:r w:rsidR="004E756E">
        <w:rPr>
          <w:b/>
        </w:rPr>
        <w:tab/>
      </w:r>
      <w:r w:rsidR="00680503">
        <w:rPr>
          <w:b/>
        </w:rPr>
        <w:t>Community Fridge</w:t>
      </w:r>
    </w:p>
    <w:p w14:paraId="2DE73EF8" w14:textId="77777777" w:rsidR="00E62F41" w:rsidRDefault="00E62F41" w:rsidP="002F7714">
      <w:pPr>
        <w:widowControl w:val="0"/>
        <w:ind w:left="1843" w:hanging="1843"/>
        <w:rPr>
          <w:b/>
        </w:rPr>
      </w:pPr>
    </w:p>
    <w:p w14:paraId="1B676A77" w14:textId="6E3CAAC4" w:rsidR="00351FC2" w:rsidRDefault="00173966" w:rsidP="002F7714">
      <w:pPr>
        <w:widowControl w:val="0"/>
        <w:ind w:left="1843" w:hanging="1843"/>
        <w:rPr>
          <w:b/>
        </w:rPr>
      </w:pPr>
      <w:r>
        <w:rPr>
          <w:b/>
        </w:rPr>
        <w:t>Direct reports:</w:t>
      </w:r>
      <w:r w:rsidR="00351FC2">
        <w:rPr>
          <w:b/>
        </w:rPr>
        <w:t xml:space="preserve"> </w:t>
      </w:r>
      <w:r>
        <w:rPr>
          <w:b/>
        </w:rPr>
        <w:t xml:space="preserve"> </w:t>
      </w:r>
      <w:r w:rsidR="00351FC2">
        <w:rPr>
          <w:b/>
        </w:rPr>
        <w:tab/>
      </w:r>
      <w:r w:rsidR="00351FC2">
        <w:rPr>
          <w:b/>
        </w:rPr>
        <w:tab/>
      </w:r>
      <w:r w:rsidR="001D114D">
        <w:rPr>
          <w:b/>
        </w:rPr>
        <w:t>Volunteers</w:t>
      </w:r>
    </w:p>
    <w:p w14:paraId="696C1DD0" w14:textId="77777777" w:rsidR="005C4DEB" w:rsidRPr="00C06BF8" w:rsidRDefault="00173966" w:rsidP="002F7714">
      <w:pPr>
        <w:widowControl w:val="0"/>
        <w:ind w:left="1843" w:hanging="1843"/>
      </w:pPr>
      <w:r>
        <w:rPr>
          <w:b/>
        </w:rPr>
        <w:tab/>
      </w:r>
    </w:p>
    <w:p w14:paraId="73C09272" w14:textId="7CE76743" w:rsidR="005C4DEB" w:rsidRPr="00C06BF8" w:rsidRDefault="00D70862" w:rsidP="002F7714">
      <w:pPr>
        <w:widowControl w:val="0"/>
        <w:ind w:left="2160" w:hanging="2160"/>
      </w:pPr>
      <w:r w:rsidRPr="00C06BF8">
        <w:rPr>
          <w:b/>
        </w:rPr>
        <w:t xml:space="preserve">Location: </w:t>
      </w:r>
      <w:r w:rsidR="004D3C38">
        <w:rPr>
          <w:b/>
        </w:rPr>
        <w:tab/>
      </w:r>
      <w:r w:rsidR="00680503">
        <w:rPr>
          <w:b/>
        </w:rPr>
        <w:t xml:space="preserve">Swansea </w:t>
      </w:r>
    </w:p>
    <w:p w14:paraId="3DBF101B" w14:textId="77777777" w:rsidR="005C4DEB" w:rsidRPr="00C06BF8" w:rsidRDefault="00D70862" w:rsidP="002F7714">
      <w:pPr>
        <w:widowControl w:val="0"/>
        <w:ind w:left="1843" w:hanging="1843"/>
      </w:pPr>
      <w:r w:rsidRPr="00C06BF8">
        <w:tab/>
      </w:r>
    </w:p>
    <w:p w14:paraId="65D9BCD7" w14:textId="1BB09AC5" w:rsidR="005C4DEB" w:rsidRPr="00C06BF8" w:rsidRDefault="00D70862" w:rsidP="002F7714">
      <w:pPr>
        <w:widowControl w:val="0"/>
        <w:ind w:left="1843" w:hanging="1843"/>
      </w:pPr>
      <w:r w:rsidRPr="00C06BF8">
        <w:rPr>
          <w:b/>
        </w:rPr>
        <w:t xml:space="preserve">Hours: </w:t>
      </w:r>
      <w:r w:rsidR="00351FC2">
        <w:rPr>
          <w:b/>
        </w:rPr>
        <w:tab/>
      </w:r>
      <w:r w:rsidR="00A7358D">
        <w:rPr>
          <w:b/>
        </w:rPr>
        <w:tab/>
        <w:t xml:space="preserve">35 </w:t>
      </w:r>
      <w:r w:rsidR="00AA01D8">
        <w:rPr>
          <w:b/>
        </w:rPr>
        <w:t>hrs per week</w:t>
      </w:r>
    </w:p>
    <w:p w14:paraId="6D2E668F" w14:textId="77777777" w:rsidR="005C4DEB" w:rsidRPr="00C06BF8" w:rsidRDefault="00D70862" w:rsidP="002F7714">
      <w:pPr>
        <w:widowControl w:val="0"/>
        <w:ind w:left="1843" w:hanging="1843"/>
      </w:pPr>
      <w:r w:rsidRPr="00C06BF8">
        <w:rPr>
          <w:b/>
        </w:rPr>
        <w:tab/>
      </w:r>
    </w:p>
    <w:p w14:paraId="28216FB7" w14:textId="142CA036" w:rsidR="005C4DEB" w:rsidRDefault="00D70862" w:rsidP="002F7714">
      <w:pPr>
        <w:widowControl w:val="0"/>
        <w:ind w:left="1843" w:hanging="1843"/>
        <w:rPr>
          <w:b/>
        </w:rPr>
      </w:pPr>
      <w:r w:rsidRPr="00C06BF8">
        <w:rPr>
          <w:b/>
        </w:rPr>
        <w:t xml:space="preserve">Salary: </w:t>
      </w:r>
      <w:r w:rsidR="00351FC2">
        <w:rPr>
          <w:b/>
        </w:rPr>
        <w:tab/>
      </w:r>
      <w:r w:rsidR="00351FC2">
        <w:rPr>
          <w:b/>
        </w:rPr>
        <w:tab/>
      </w:r>
      <w:r w:rsidRPr="00C06BF8">
        <w:rPr>
          <w:b/>
        </w:rPr>
        <w:t>£</w:t>
      </w:r>
      <w:r w:rsidR="0074438A">
        <w:rPr>
          <w:b/>
        </w:rPr>
        <w:t>21,500</w:t>
      </w:r>
    </w:p>
    <w:p w14:paraId="25C78B62" w14:textId="77777777" w:rsidR="005C4DEB" w:rsidRPr="00C06BF8" w:rsidRDefault="00351FC2" w:rsidP="006122B2">
      <w:pPr>
        <w:widowControl w:val="0"/>
        <w:tabs>
          <w:tab w:val="left" w:pos="0"/>
        </w:tabs>
        <w:spacing w:line="360" w:lineRule="auto"/>
      </w:pPr>
      <w:r>
        <w:rPr>
          <w:rFonts w:eastAsia="Courier New"/>
        </w:rPr>
        <w:t>___________</w:t>
      </w:r>
      <w:r w:rsidR="00D70862" w:rsidRPr="00C06BF8">
        <w:rPr>
          <w:rFonts w:eastAsia="Courier New"/>
        </w:rPr>
        <w:t>______________________________________________________________</w:t>
      </w:r>
    </w:p>
    <w:p w14:paraId="733B0883" w14:textId="462636B1" w:rsidR="00351FC2" w:rsidRPr="002C62D8" w:rsidRDefault="00351FC2" w:rsidP="00B35C27">
      <w:pPr>
        <w:widowControl w:val="0"/>
        <w:rPr>
          <w:color w:val="auto"/>
        </w:rPr>
      </w:pPr>
    </w:p>
    <w:p w14:paraId="430D075B" w14:textId="6911CC16" w:rsidR="00A7358D" w:rsidRPr="002C62D8" w:rsidRDefault="00A7358D" w:rsidP="00B35C27">
      <w:pPr>
        <w:widowControl w:val="0"/>
        <w:rPr>
          <w:color w:val="auto"/>
        </w:rPr>
      </w:pPr>
      <w:r w:rsidRPr="002C62D8">
        <w:rPr>
          <w:color w:val="auto"/>
          <w:shd w:val="clear" w:color="auto" w:fill="FFFFFF"/>
        </w:rPr>
        <w:t xml:space="preserve">We are an award-winning housing charity based in Swansea. We are on an exciting journey of change and to reflect this we have recently changed our name from </w:t>
      </w:r>
      <w:proofErr w:type="spellStart"/>
      <w:r w:rsidRPr="002C62D8">
        <w:rPr>
          <w:color w:val="auto"/>
          <w:shd w:val="clear" w:color="auto" w:fill="FFFFFF"/>
        </w:rPr>
        <w:t>Caer</w:t>
      </w:r>
      <w:proofErr w:type="spellEnd"/>
      <w:r w:rsidRPr="002C62D8">
        <w:rPr>
          <w:color w:val="auto"/>
          <w:shd w:val="clear" w:color="auto" w:fill="FFFFFF"/>
        </w:rPr>
        <w:t xml:space="preserve"> Las to Goleudy (which means lighthouse in Welsh).  For people with nowhere to live, we provide accommodation, for people threatened with homelessness, we work to keep them in their homes.  Throughout </w:t>
      </w:r>
      <w:proofErr w:type="gramStart"/>
      <w:r w:rsidRPr="002C62D8">
        <w:rPr>
          <w:color w:val="auto"/>
          <w:shd w:val="clear" w:color="auto" w:fill="FFFFFF"/>
        </w:rPr>
        <w:t>all of</w:t>
      </w:r>
      <w:proofErr w:type="gramEnd"/>
      <w:r w:rsidRPr="002C62D8">
        <w:rPr>
          <w:color w:val="auto"/>
          <w:shd w:val="clear" w:color="auto" w:fill="FFFFFF"/>
        </w:rPr>
        <w:t xml:space="preserve"> our services, we aspire to connect people, homes and opportunities.</w:t>
      </w:r>
    </w:p>
    <w:p w14:paraId="5F598BB0" w14:textId="77777777" w:rsidR="00A7358D" w:rsidRPr="002C62D8" w:rsidRDefault="00A7358D" w:rsidP="00B35C27">
      <w:pPr>
        <w:widowControl w:val="0"/>
        <w:rPr>
          <w:color w:val="auto"/>
        </w:rPr>
      </w:pPr>
    </w:p>
    <w:p w14:paraId="228E09D7" w14:textId="6E42546E" w:rsidR="007F3BD0" w:rsidRDefault="00A7358D" w:rsidP="00B35C27">
      <w:pPr>
        <w:widowControl w:val="0"/>
        <w:jc w:val="both"/>
        <w:rPr>
          <w:b/>
          <w:color w:val="auto"/>
        </w:rPr>
      </w:pPr>
      <w:r w:rsidRPr="002C62D8">
        <w:rPr>
          <w:b/>
          <w:color w:val="auto"/>
        </w:rPr>
        <w:t xml:space="preserve">The </w:t>
      </w:r>
      <w:r w:rsidR="002807AF" w:rsidRPr="002C62D8">
        <w:rPr>
          <w:b/>
          <w:color w:val="auto"/>
        </w:rPr>
        <w:t>Project</w:t>
      </w:r>
    </w:p>
    <w:p w14:paraId="01ADECB0" w14:textId="77777777" w:rsidR="00B35C27" w:rsidRPr="002C62D8" w:rsidRDefault="00B35C27" w:rsidP="00B35C27">
      <w:pPr>
        <w:widowControl w:val="0"/>
        <w:jc w:val="both"/>
        <w:rPr>
          <w:b/>
          <w:color w:val="auto"/>
        </w:rPr>
      </w:pPr>
    </w:p>
    <w:p w14:paraId="0E76641B" w14:textId="4552D774" w:rsidR="00986BDC" w:rsidRPr="002C62D8" w:rsidRDefault="007F3BD0" w:rsidP="00B35C27">
      <w:pPr>
        <w:widowControl w:val="0"/>
        <w:jc w:val="both"/>
        <w:rPr>
          <w:color w:val="auto"/>
        </w:rPr>
      </w:pPr>
      <w:r w:rsidRPr="002C62D8">
        <w:rPr>
          <w:color w:val="auto"/>
        </w:rPr>
        <w:t>The</w:t>
      </w:r>
      <w:r w:rsidR="00680503" w:rsidRPr="002C62D8">
        <w:rPr>
          <w:color w:val="auto"/>
        </w:rPr>
        <w:t xml:space="preserve"> Community Fridge is an open community resource</w:t>
      </w:r>
      <w:r w:rsidR="00044A15" w:rsidRPr="002C62D8">
        <w:rPr>
          <w:color w:val="auto"/>
        </w:rPr>
        <w:t xml:space="preserve">, which receives donations of surplus food from commercial </w:t>
      </w:r>
      <w:r w:rsidR="00986BDC" w:rsidRPr="002C62D8">
        <w:rPr>
          <w:color w:val="auto"/>
        </w:rPr>
        <w:t xml:space="preserve">and community donors </w:t>
      </w:r>
      <w:r w:rsidR="00044A15" w:rsidRPr="002C62D8">
        <w:rPr>
          <w:color w:val="auto"/>
        </w:rPr>
        <w:t xml:space="preserve">and </w:t>
      </w:r>
      <w:r w:rsidR="00680503" w:rsidRPr="002C62D8">
        <w:rPr>
          <w:color w:val="auto"/>
        </w:rPr>
        <w:t xml:space="preserve">diverts </w:t>
      </w:r>
      <w:r w:rsidR="00986BDC" w:rsidRPr="002C62D8">
        <w:rPr>
          <w:color w:val="auto"/>
        </w:rPr>
        <w:t xml:space="preserve">it </w:t>
      </w:r>
      <w:r w:rsidR="00680503" w:rsidRPr="002C62D8">
        <w:rPr>
          <w:color w:val="auto"/>
        </w:rPr>
        <w:t>from landfill sites</w:t>
      </w:r>
      <w:r w:rsidR="00986BDC" w:rsidRPr="002C62D8">
        <w:rPr>
          <w:color w:val="auto"/>
        </w:rPr>
        <w:t xml:space="preserve">, </w:t>
      </w:r>
      <w:r w:rsidR="00680503" w:rsidRPr="002C62D8">
        <w:rPr>
          <w:color w:val="auto"/>
        </w:rPr>
        <w:t>redistribu</w:t>
      </w:r>
      <w:r w:rsidR="00986BDC" w:rsidRPr="002C62D8">
        <w:rPr>
          <w:color w:val="auto"/>
        </w:rPr>
        <w:t>ting</w:t>
      </w:r>
      <w:r w:rsidR="00680503" w:rsidRPr="002C62D8">
        <w:rPr>
          <w:color w:val="auto"/>
        </w:rPr>
        <w:t xml:space="preserve"> it to the local community, free of charge. </w:t>
      </w:r>
      <w:r w:rsidR="00986BDC" w:rsidRPr="002C62D8">
        <w:rPr>
          <w:b/>
          <w:color w:val="auto"/>
        </w:rPr>
        <w:t xml:space="preserve">  </w:t>
      </w:r>
      <w:r w:rsidR="00680503" w:rsidRPr="002C62D8">
        <w:rPr>
          <w:color w:val="auto"/>
        </w:rPr>
        <w:t xml:space="preserve">This concept has been tried and tested across the </w:t>
      </w:r>
      <w:r w:rsidR="00986BDC" w:rsidRPr="002C62D8">
        <w:rPr>
          <w:color w:val="auto"/>
        </w:rPr>
        <w:t>UK and has proven to be an effective method for reducing</w:t>
      </w:r>
      <w:r w:rsidR="00680503" w:rsidRPr="002C62D8">
        <w:rPr>
          <w:color w:val="auto"/>
        </w:rPr>
        <w:t xml:space="preserve"> food waste</w:t>
      </w:r>
      <w:r w:rsidR="00986BDC" w:rsidRPr="002C62D8">
        <w:rPr>
          <w:color w:val="auto"/>
        </w:rPr>
        <w:t>,</w:t>
      </w:r>
      <w:r w:rsidR="00680503" w:rsidRPr="002C62D8">
        <w:rPr>
          <w:color w:val="auto"/>
        </w:rPr>
        <w:t xml:space="preserve"> whil</w:t>
      </w:r>
      <w:r w:rsidR="00986BDC" w:rsidRPr="002C62D8">
        <w:rPr>
          <w:color w:val="auto"/>
        </w:rPr>
        <w:t>e</w:t>
      </w:r>
      <w:r w:rsidR="00680503" w:rsidRPr="002C62D8">
        <w:rPr>
          <w:color w:val="auto"/>
        </w:rPr>
        <w:t xml:space="preserve"> </w:t>
      </w:r>
      <w:r w:rsidR="00986BDC" w:rsidRPr="002C62D8">
        <w:rPr>
          <w:color w:val="auto"/>
        </w:rPr>
        <w:t xml:space="preserve">also </w:t>
      </w:r>
      <w:r w:rsidR="00680503" w:rsidRPr="002C62D8">
        <w:rPr>
          <w:color w:val="auto"/>
        </w:rPr>
        <w:t xml:space="preserve">benefitting local communities. </w:t>
      </w:r>
    </w:p>
    <w:p w14:paraId="27252B6E" w14:textId="77777777" w:rsidR="001B4349" w:rsidRPr="002C62D8" w:rsidRDefault="001B4349" w:rsidP="00B35C27">
      <w:pPr>
        <w:widowControl w:val="0"/>
        <w:tabs>
          <w:tab w:val="left" w:pos="-720"/>
          <w:tab w:val="left" w:pos="0"/>
          <w:tab w:val="left" w:pos="720"/>
          <w:tab w:val="left" w:pos="1440"/>
          <w:tab w:val="left" w:pos="2160"/>
          <w:tab w:val="left" w:pos="2835"/>
        </w:tabs>
        <w:jc w:val="both"/>
        <w:rPr>
          <w:color w:val="auto"/>
        </w:rPr>
      </w:pPr>
    </w:p>
    <w:p w14:paraId="589F1765" w14:textId="00A907F9" w:rsidR="00213E17" w:rsidRDefault="00213E17" w:rsidP="00B35C27">
      <w:pPr>
        <w:pStyle w:val="Default"/>
        <w:rPr>
          <w:b/>
          <w:color w:val="auto"/>
          <w:sz w:val="22"/>
          <w:szCs w:val="22"/>
        </w:rPr>
      </w:pPr>
      <w:r w:rsidRPr="002C62D8">
        <w:rPr>
          <w:b/>
          <w:color w:val="auto"/>
          <w:sz w:val="22"/>
          <w:szCs w:val="22"/>
        </w:rPr>
        <w:t>J</w:t>
      </w:r>
      <w:r w:rsidR="007327E2" w:rsidRPr="002C62D8">
        <w:rPr>
          <w:b/>
          <w:color w:val="auto"/>
          <w:sz w:val="22"/>
          <w:szCs w:val="22"/>
        </w:rPr>
        <w:t>ob Purpose</w:t>
      </w:r>
    </w:p>
    <w:p w14:paraId="6FA37EBF" w14:textId="77777777" w:rsidR="00B35C27" w:rsidRPr="002C62D8" w:rsidRDefault="00B35C27" w:rsidP="00B35C27">
      <w:pPr>
        <w:pStyle w:val="Default"/>
        <w:rPr>
          <w:b/>
          <w:color w:val="auto"/>
          <w:sz w:val="22"/>
          <w:szCs w:val="22"/>
        </w:rPr>
      </w:pPr>
    </w:p>
    <w:p w14:paraId="44C9F2BE" w14:textId="77777777" w:rsidR="002C62D8" w:rsidRPr="002C62D8" w:rsidRDefault="0044403D" w:rsidP="00B35C27">
      <w:pPr>
        <w:pStyle w:val="Default"/>
        <w:numPr>
          <w:ilvl w:val="0"/>
          <w:numId w:val="4"/>
        </w:numPr>
        <w:rPr>
          <w:bCs/>
          <w:color w:val="auto"/>
          <w:sz w:val="22"/>
          <w:szCs w:val="22"/>
        </w:rPr>
      </w:pPr>
      <w:r w:rsidRPr="002C62D8">
        <w:rPr>
          <w:bCs/>
          <w:color w:val="auto"/>
          <w:sz w:val="22"/>
          <w:szCs w:val="22"/>
        </w:rPr>
        <w:t>Effective management of</w:t>
      </w:r>
      <w:r w:rsidR="00AA40FA" w:rsidRPr="002C62D8">
        <w:rPr>
          <w:bCs/>
          <w:color w:val="auto"/>
          <w:sz w:val="22"/>
          <w:szCs w:val="22"/>
        </w:rPr>
        <w:t xml:space="preserve"> day to day operations fo</w:t>
      </w:r>
      <w:r w:rsidR="00747084" w:rsidRPr="002C62D8">
        <w:rPr>
          <w:bCs/>
          <w:color w:val="auto"/>
          <w:sz w:val="22"/>
          <w:szCs w:val="22"/>
        </w:rPr>
        <w:t xml:space="preserve">r the </w:t>
      </w:r>
      <w:r w:rsidRPr="002C62D8">
        <w:rPr>
          <w:bCs/>
          <w:color w:val="auto"/>
          <w:sz w:val="22"/>
          <w:szCs w:val="22"/>
        </w:rPr>
        <w:t>C</w:t>
      </w:r>
      <w:r w:rsidR="00747084" w:rsidRPr="002C62D8">
        <w:rPr>
          <w:bCs/>
          <w:color w:val="auto"/>
          <w:sz w:val="22"/>
          <w:szCs w:val="22"/>
        </w:rPr>
        <w:t xml:space="preserve">ommunity </w:t>
      </w:r>
      <w:r w:rsidRPr="002C62D8">
        <w:rPr>
          <w:bCs/>
          <w:color w:val="auto"/>
          <w:sz w:val="22"/>
          <w:szCs w:val="22"/>
        </w:rPr>
        <w:t>F</w:t>
      </w:r>
      <w:r w:rsidR="00747084" w:rsidRPr="002C62D8">
        <w:rPr>
          <w:bCs/>
          <w:color w:val="auto"/>
          <w:sz w:val="22"/>
          <w:szCs w:val="22"/>
        </w:rPr>
        <w:t>ridge</w:t>
      </w:r>
      <w:r w:rsidR="003F33A9" w:rsidRPr="002C62D8">
        <w:rPr>
          <w:bCs/>
          <w:color w:val="auto"/>
          <w:sz w:val="22"/>
          <w:szCs w:val="22"/>
        </w:rPr>
        <w:t>, ensuring that it continues to run</w:t>
      </w:r>
      <w:r w:rsidR="002807AF" w:rsidRPr="002C62D8">
        <w:rPr>
          <w:bCs/>
          <w:color w:val="auto"/>
          <w:sz w:val="22"/>
          <w:szCs w:val="22"/>
        </w:rPr>
        <w:t xml:space="preserve"> </w:t>
      </w:r>
      <w:r w:rsidR="002C62D8" w:rsidRPr="002C62D8">
        <w:rPr>
          <w:bCs/>
          <w:color w:val="auto"/>
          <w:sz w:val="22"/>
          <w:szCs w:val="22"/>
        </w:rPr>
        <w:t>successfully.</w:t>
      </w:r>
    </w:p>
    <w:p w14:paraId="3B127B04" w14:textId="038C5515" w:rsidR="004D7107" w:rsidRPr="002C62D8" w:rsidRDefault="002C62D8" w:rsidP="00B35C27">
      <w:pPr>
        <w:pStyle w:val="Default"/>
        <w:numPr>
          <w:ilvl w:val="0"/>
          <w:numId w:val="4"/>
        </w:numPr>
        <w:rPr>
          <w:bCs/>
          <w:color w:val="auto"/>
          <w:sz w:val="22"/>
          <w:szCs w:val="22"/>
        </w:rPr>
      </w:pPr>
      <w:r w:rsidRPr="002C62D8">
        <w:rPr>
          <w:bCs/>
          <w:color w:val="auto"/>
          <w:sz w:val="22"/>
          <w:szCs w:val="22"/>
        </w:rPr>
        <w:t xml:space="preserve">Ensuring that the Community Fridge is run safely, </w:t>
      </w:r>
      <w:r w:rsidR="003F33A9" w:rsidRPr="002C62D8">
        <w:rPr>
          <w:bCs/>
          <w:color w:val="auto"/>
          <w:sz w:val="22"/>
          <w:szCs w:val="22"/>
        </w:rPr>
        <w:t>in line with</w:t>
      </w:r>
      <w:r w:rsidRPr="002C62D8">
        <w:rPr>
          <w:bCs/>
          <w:color w:val="auto"/>
          <w:sz w:val="22"/>
          <w:szCs w:val="22"/>
        </w:rPr>
        <w:t xml:space="preserve"> health and safety requirements and</w:t>
      </w:r>
      <w:r w:rsidR="003F33A9" w:rsidRPr="002C62D8">
        <w:rPr>
          <w:bCs/>
          <w:color w:val="auto"/>
          <w:sz w:val="22"/>
          <w:szCs w:val="22"/>
        </w:rPr>
        <w:t xml:space="preserve"> the</w:t>
      </w:r>
      <w:r w:rsidRPr="002C62D8">
        <w:rPr>
          <w:bCs/>
          <w:color w:val="auto"/>
          <w:sz w:val="22"/>
          <w:szCs w:val="22"/>
        </w:rPr>
        <w:t xml:space="preserve"> project’s</w:t>
      </w:r>
      <w:r w:rsidR="003F33A9" w:rsidRPr="002C62D8">
        <w:rPr>
          <w:bCs/>
          <w:color w:val="auto"/>
          <w:sz w:val="22"/>
          <w:szCs w:val="22"/>
        </w:rPr>
        <w:t xml:space="preserve"> </w:t>
      </w:r>
      <w:r w:rsidRPr="002C62D8">
        <w:rPr>
          <w:bCs/>
          <w:color w:val="auto"/>
          <w:sz w:val="22"/>
          <w:szCs w:val="22"/>
        </w:rPr>
        <w:t>food safety management system (based on HACCP guidelines).</w:t>
      </w:r>
      <w:r w:rsidR="007F019D" w:rsidRPr="002C62D8">
        <w:rPr>
          <w:bCs/>
          <w:color w:val="auto"/>
          <w:sz w:val="22"/>
          <w:szCs w:val="22"/>
        </w:rPr>
        <w:t xml:space="preserve"> </w:t>
      </w:r>
    </w:p>
    <w:p w14:paraId="5CD627F9" w14:textId="716F46E6" w:rsidR="004D7107" w:rsidRPr="002C62D8" w:rsidRDefault="006357C0" w:rsidP="00B35C27">
      <w:pPr>
        <w:pStyle w:val="Default"/>
        <w:numPr>
          <w:ilvl w:val="0"/>
          <w:numId w:val="4"/>
        </w:numPr>
        <w:rPr>
          <w:bCs/>
          <w:color w:val="auto"/>
          <w:sz w:val="22"/>
          <w:szCs w:val="22"/>
        </w:rPr>
      </w:pPr>
      <w:r w:rsidRPr="002C62D8">
        <w:rPr>
          <w:bCs/>
          <w:color w:val="auto"/>
          <w:sz w:val="22"/>
          <w:szCs w:val="22"/>
        </w:rPr>
        <w:t xml:space="preserve">Maintain </w:t>
      </w:r>
      <w:r w:rsidR="00762F57" w:rsidRPr="002C62D8">
        <w:rPr>
          <w:bCs/>
          <w:color w:val="auto"/>
          <w:sz w:val="22"/>
          <w:szCs w:val="22"/>
        </w:rPr>
        <w:t>commercial donor</w:t>
      </w:r>
      <w:r w:rsidRPr="002C62D8">
        <w:rPr>
          <w:bCs/>
          <w:color w:val="auto"/>
          <w:sz w:val="22"/>
          <w:szCs w:val="22"/>
        </w:rPr>
        <w:t xml:space="preserve"> partnerships, while</w:t>
      </w:r>
      <w:r w:rsidR="002807AF" w:rsidRPr="002C62D8">
        <w:rPr>
          <w:bCs/>
          <w:color w:val="auto"/>
          <w:sz w:val="22"/>
          <w:szCs w:val="22"/>
        </w:rPr>
        <w:t xml:space="preserve"> </w:t>
      </w:r>
      <w:r w:rsidRPr="002C62D8">
        <w:rPr>
          <w:bCs/>
          <w:color w:val="auto"/>
          <w:sz w:val="22"/>
          <w:szCs w:val="22"/>
        </w:rPr>
        <w:t>identifying new opportunities with both existing and prospective partners.</w:t>
      </w:r>
    </w:p>
    <w:p w14:paraId="54FFEBD3" w14:textId="48D9B13C" w:rsidR="002807AF" w:rsidRPr="002C62D8" w:rsidRDefault="002807AF" w:rsidP="00B35C27">
      <w:pPr>
        <w:pStyle w:val="Default"/>
        <w:numPr>
          <w:ilvl w:val="0"/>
          <w:numId w:val="4"/>
        </w:numPr>
        <w:rPr>
          <w:bCs/>
          <w:color w:val="auto"/>
          <w:sz w:val="22"/>
          <w:szCs w:val="22"/>
        </w:rPr>
      </w:pPr>
      <w:r w:rsidRPr="002C62D8">
        <w:rPr>
          <w:bCs/>
          <w:color w:val="auto"/>
          <w:sz w:val="22"/>
          <w:szCs w:val="22"/>
        </w:rPr>
        <w:t>Expand donation base including those from food businesses, allotments, growers, individuals and corporate.</w:t>
      </w:r>
    </w:p>
    <w:p w14:paraId="6271332C" w14:textId="6C07355A" w:rsidR="00DC4CCD" w:rsidRPr="002C62D8" w:rsidRDefault="00DC4CCD" w:rsidP="00B35C27">
      <w:pPr>
        <w:pStyle w:val="Default"/>
        <w:numPr>
          <w:ilvl w:val="0"/>
          <w:numId w:val="4"/>
        </w:numPr>
        <w:rPr>
          <w:bCs/>
          <w:color w:val="auto"/>
          <w:sz w:val="22"/>
          <w:szCs w:val="22"/>
        </w:rPr>
      </w:pPr>
      <w:r w:rsidRPr="002C62D8">
        <w:rPr>
          <w:bCs/>
          <w:color w:val="auto"/>
          <w:sz w:val="22"/>
          <w:szCs w:val="22"/>
        </w:rPr>
        <w:t xml:space="preserve">Expand public profile of the Community Fridge through producing </w:t>
      </w:r>
      <w:r w:rsidR="002C62D8" w:rsidRPr="002C62D8">
        <w:rPr>
          <w:bCs/>
          <w:color w:val="auto"/>
          <w:sz w:val="22"/>
          <w:szCs w:val="22"/>
        </w:rPr>
        <w:t>leaflets</w:t>
      </w:r>
      <w:r w:rsidRPr="002C62D8">
        <w:rPr>
          <w:bCs/>
          <w:color w:val="auto"/>
          <w:sz w:val="22"/>
          <w:szCs w:val="22"/>
        </w:rPr>
        <w:t>, networks, social media etc.</w:t>
      </w:r>
    </w:p>
    <w:p w14:paraId="546102CD" w14:textId="0DB9D3B9" w:rsidR="00DC4CCD" w:rsidRPr="002C62D8" w:rsidRDefault="00DC4CCD" w:rsidP="00B35C27">
      <w:pPr>
        <w:pStyle w:val="Default"/>
        <w:numPr>
          <w:ilvl w:val="0"/>
          <w:numId w:val="4"/>
        </w:numPr>
        <w:rPr>
          <w:bCs/>
          <w:color w:val="auto"/>
          <w:sz w:val="22"/>
          <w:szCs w:val="22"/>
        </w:rPr>
      </w:pPr>
      <w:r w:rsidRPr="002C62D8">
        <w:rPr>
          <w:bCs/>
          <w:color w:val="auto"/>
          <w:sz w:val="22"/>
          <w:szCs w:val="22"/>
        </w:rPr>
        <w:t>To manage the social media channels (including producing content) for the Fridge, in line with the project’s social media action plan, and increase community engagement via these channels.</w:t>
      </w:r>
    </w:p>
    <w:p w14:paraId="1C895FB9" w14:textId="557DBFD0" w:rsidR="004D7107" w:rsidRPr="002C62D8" w:rsidRDefault="006322A1" w:rsidP="00B35C27">
      <w:pPr>
        <w:pStyle w:val="Default"/>
        <w:numPr>
          <w:ilvl w:val="0"/>
          <w:numId w:val="4"/>
        </w:numPr>
        <w:rPr>
          <w:bCs/>
          <w:color w:val="auto"/>
          <w:sz w:val="22"/>
          <w:szCs w:val="22"/>
        </w:rPr>
      </w:pPr>
      <w:r w:rsidRPr="002C62D8">
        <w:rPr>
          <w:bCs/>
          <w:color w:val="auto"/>
          <w:sz w:val="22"/>
          <w:szCs w:val="22"/>
        </w:rPr>
        <w:t>Effective management of volunteer rota and line management of staff and volunteers for the Community Fridge.</w:t>
      </w:r>
    </w:p>
    <w:p w14:paraId="543467CD" w14:textId="0CA66537" w:rsidR="00560673" w:rsidRPr="002C62D8" w:rsidRDefault="00560673" w:rsidP="00B35C27">
      <w:pPr>
        <w:pStyle w:val="Default"/>
        <w:numPr>
          <w:ilvl w:val="0"/>
          <w:numId w:val="4"/>
        </w:numPr>
        <w:rPr>
          <w:bCs/>
          <w:color w:val="auto"/>
          <w:sz w:val="22"/>
          <w:szCs w:val="22"/>
        </w:rPr>
      </w:pPr>
      <w:r w:rsidRPr="002C62D8">
        <w:rPr>
          <w:bCs/>
          <w:color w:val="auto"/>
          <w:sz w:val="22"/>
          <w:szCs w:val="22"/>
        </w:rPr>
        <w:t>To lead on the recruitment</w:t>
      </w:r>
      <w:r w:rsidR="002807AF" w:rsidRPr="002C62D8">
        <w:rPr>
          <w:bCs/>
          <w:color w:val="auto"/>
          <w:sz w:val="22"/>
          <w:szCs w:val="22"/>
        </w:rPr>
        <w:t xml:space="preserve">, </w:t>
      </w:r>
      <w:r w:rsidRPr="002C62D8">
        <w:rPr>
          <w:bCs/>
          <w:color w:val="auto"/>
          <w:sz w:val="22"/>
          <w:szCs w:val="22"/>
        </w:rPr>
        <w:t xml:space="preserve">development </w:t>
      </w:r>
      <w:r w:rsidR="002807AF" w:rsidRPr="002C62D8">
        <w:rPr>
          <w:bCs/>
          <w:color w:val="auto"/>
          <w:sz w:val="22"/>
          <w:szCs w:val="22"/>
        </w:rPr>
        <w:t xml:space="preserve">&amp; engagement </w:t>
      </w:r>
      <w:r w:rsidRPr="002C62D8">
        <w:rPr>
          <w:bCs/>
          <w:color w:val="auto"/>
          <w:sz w:val="22"/>
          <w:szCs w:val="22"/>
        </w:rPr>
        <w:t>of volunteers.</w:t>
      </w:r>
    </w:p>
    <w:p w14:paraId="258867B9" w14:textId="2CFC2451" w:rsidR="004D7107" w:rsidRPr="002C62D8" w:rsidRDefault="00560673" w:rsidP="00B35C27">
      <w:pPr>
        <w:pStyle w:val="Default"/>
        <w:numPr>
          <w:ilvl w:val="0"/>
          <w:numId w:val="4"/>
        </w:numPr>
        <w:rPr>
          <w:bCs/>
          <w:color w:val="auto"/>
          <w:sz w:val="22"/>
          <w:szCs w:val="22"/>
        </w:rPr>
      </w:pPr>
      <w:r w:rsidRPr="002C62D8">
        <w:rPr>
          <w:bCs/>
          <w:color w:val="auto"/>
          <w:sz w:val="22"/>
          <w:szCs w:val="22"/>
        </w:rPr>
        <w:t>Ensure</w:t>
      </w:r>
      <w:r w:rsidR="004D7107" w:rsidRPr="002C62D8">
        <w:rPr>
          <w:bCs/>
          <w:color w:val="auto"/>
          <w:sz w:val="22"/>
          <w:szCs w:val="22"/>
        </w:rPr>
        <w:t xml:space="preserve"> a high level of </w:t>
      </w:r>
      <w:r w:rsidR="00C97428" w:rsidRPr="002C62D8">
        <w:rPr>
          <w:bCs/>
          <w:color w:val="auto"/>
          <w:sz w:val="22"/>
          <w:szCs w:val="22"/>
        </w:rPr>
        <w:t>customer service</w:t>
      </w:r>
      <w:r w:rsidR="0093197D" w:rsidRPr="002C62D8">
        <w:rPr>
          <w:bCs/>
          <w:color w:val="auto"/>
          <w:sz w:val="22"/>
          <w:szCs w:val="22"/>
        </w:rPr>
        <w:t xml:space="preserve"> for all Community Fridge users and manage customer enquiries </w:t>
      </w:r>
      <w:r w:rsidR="002B3CA5" w:rsidRPr="002C62D8">
        <w:rPr>
          <w:bCs/>
          <w:color w:val="auto"/>
          <w:sz w:val="22"/>
          <w:szCs w:val="22"/>
        </w:rPr>
        <w:t xml:space="preserve">regarding all Community Fridge </w:t>
      </w:r>
      <w:r w:rsidR="0093197D" w:rsidRPr="002C62D8">
        <w:rPr>
          <w:bCs/>
          <w:color w:val="auto"/>
          <w:sz w:val="22"/>
          <w:szCs w:val="22"/>
        </w:rPr>
        <w:t>services.</w:t>
      </w:r>
      <w:r w:rsidR="004D7107" w:rsidRPr="002C62D8">
        <w:rPr>
          <w:bCs/>
          <w:color w:val="auto"/>
          <w:sz w:val="22"/>
          <w:szCs w:val="22"/>
        </w:rPr>
        <w:t xml:space="preserve"> </w:t>
      </w:r>
    </w:p>
    <w:p w14:paraId="1ED938B6" w14:textId="64F808BD" w:rsidR="007B2B8F" w:rsidRPr="002C62D8" w:rsidRDefault="002B3CA5" w:rsidP="00B35C27">
      <w:pPr>
        <w:pStyle w:val="Default"/>
        <w:numPr>
          <w:ilvl w:val="0"/>
          <w:numId w:val="4"/>
        </w:numPr>
        <w:rPr>
          <w:bCs/>
          <w:color w:val="auto"/>
          <w:sz w:val="22"/>
          <w:szCs w:val="22"/>
        </w:rPr>
      </w:pPr>
      <w:r w:rsidRPr="002C62D8">
        <w:rPr>
          <w:bCs/>
          <w:color w:val="auto"/>
          <w:sz w:val="22"/>
          <w:szCs w:val="22"/>
        </w:rPr>
        <w:t xml:space="preserve">To </w:t>
      </w:r>
      <w:r w:rsidR="00F76D14" w:rsidRPr="002C62D8">
        <w:rPr>
          <w:bCs/>
          <w:color w:val="auto"/>
          <w:sz w:val="22"/>
          <w:szCs w:val="22"/>
        </w:rPr>
        <w:t xml:space="preserve">produce </w:t>
      </w:r>
      <w:r w:rsidRPr="002C62D8">
        <w:rPr>
          <w:bCs/>
          <w:color w:val="auto"/>
          <w:sz w:val="22"/>
          <w:szCs w:val="22"/>
        </w:rPr>
        <w:t>data on project performance and contribute to</w:t>
      </w:r>
      <w:r w:rsidR="00C97428" w:rsidRPr="002C62D8">
        <w:rPr>
          <w:bCs/>
          <w:color w:val="auto"/>
          <w:sz w:val="22"/>
          <w:szCs w:val="22"/>
        </w:rPr>
        <w:t xml:space="preserve"> reports for a variety of stakeholders, including</w:t>
      </w:r>
      <w:r w:rsidR="007B2B8F" w:rsidRPr="002C62D8">
        <w:rPr>
          <w:bCs/>
          <w:color w:val="auto"/>
          <w:sz w:val="22"/>
          <w:szCs w:val="22"/>
        </w:rPr>
        <w:t xml:space="preserve"> senior managers</w:t>
      </w:r>
      <w:r w:rsidRPr="002C62D8">
        <w:rPr>
          <w:bCs/>
          <w:color w:val="auto"/>
          <w:sz w:val="22"/>
          <w:szCs w:val="22"/>
        </w:rPr>
        <w:t xml:space="preserve">, </w:t>
      </w:r>
      <w:r w:rsidR="00005A2B" w:rsidRPr="002C62D8">
        <w:rPr>
          <w:bCs/>
          <w:color w:val="auto"/>
          <w:sz w:val="22"/>
          <w:szCs w:val="22"/>
        </w:rPr>
        <w:t xml:space="preserve">the Board of </w:t>
      </w:r>
      <w:r w:rsidRPr="002C62D8">
        <w:rPr>
          <w:bCs/>
          <w:color w:val="auto"/>
          <w:sz w:val="22"/>
          <w:szCs w:val="22"/>
        </w:rPr>
        <w:t>Trustees</w:t>
      </w:r>
      <w:r w:rsidR="00F76D14" w:rsidRPr="002C62D8">
        <w:rPr>
          <w:bCs/>
          <w:color w:val="auto"/>
          <w:sz w:val="22"/>
          <w:szCs w:val="22"/>
        </w:rPr>
        <w:t>, funders</w:t>
      </w:r>
      <w:r w:rsidRPr="002C62D8">
        <w:rPr>
          <w:bCs/>
          <w:color w:val="auto"/>
          <w:sz w:val="22"/>
          <w:szCs w:val="22"/>
        </w:rPr>
        <w:t xml:space="preserve"> and external bodies.</w:t>
      </w:r>
    </w:p>
    <w:p w14:paraId="46095475" w14:textId="3FA7CAFD" w:rsidR="002807AF" w:rsidRPr="002C62D8" w:rsidRDefault="00AF40CA" w:rsidP="00B35C27">
      <w:pPr>
        <w:pStyle w:val="Default"/>
        <w:numPr>
          <w:ilvl w:val="0"/>
          <w:numId w:val="4"/>
        </w:numPr>
        <w:rPr>
          <w:bCs/>
          <w:color w:val="auto"/>
          <w:sz w:val="22"/>
          <w:szCs w:val="22"/>
        </w:rPr>
      </w:pPr>
      <w:r w:rsidRPr="002C62D8">
        <w:rPr>
          <w:bCs/>
          <w:color w:val="auto"/>
          <w:sz w:val="22"/>
          <w:szCs w:val="22"/>
        </w:rPr>
        <w:lastRenderedPageBreak/>
        <w:t>To lead on the implementation of new initiative</w:t>
      </w:r>
      <w:r w:rsidR="00917DE4" w:rsidRPr="002C62D8">
        <w:rPr>
          <w:bCs/>
          <w:color w:val="auto"/>
          <w:sz w:val="22"/>
          <w:szCs w:val="22"/>
        </w:rPr>
        <w:t>s, in line with areas of development identified in the project’s strategic plan.</w:t>
      </w:r>
    </w:p>
    <w:p w14:paraId="5F554C3F" w14:textId="77777777" w:rsidR="002807AF" w:rsidRPr="002C62D8" w:rsidRDefault="002807AF" w:rsidP="00B35C27">
      <w:pPr>
        <w:pStyle w:val="Default"/>
        <w:numPr>
          <w:ilvl w:val="0"/>
          <w:numId w:val="4"/>
        </w:numPr>
        <w:rPr>
          <w:bCs/>
          <w:color w:val="auto"/>
          <w:sz w:val="22"/>
          <w:szCs w:val="22"/>
        </w:rPr>
      </w:pPr>
      <w:r w:rsidRPr="002C62D8">
        <w:rPr>
          <w:bCs/>
          <w:color w:val="auto"/>
          <w:sz w:val="22"/>
          <w:szCs w:val="22"/>
        </w:rPr>
        <w:t>Maintain compliance with organisational policy frameworks, IT management systems, contractual and regulatory obligations and legislative requirements (Health &amp; Safety, Environmental Health, GDPR)</w:t>
      </w:r>
    </w:p>
    <w:p w14:paraId="049EE8CA" w14:textId="77777777" w:rsidR="002807AF" w:rsidRPr="002C62D8" w:rsidRDefault="002807AF" w:rsidP="00B35C27">
      <w:pPr>
        <w:pStyle w:val="Default"/>
        <w:rPr>
          <w:bCs/>
          <w:color w:val="auto"/>
          <w:sz w:val="22"/>
          <w:szCs w:val="22"/>
        </w:rPr>
      </w:pPr>
    </w:p>
    <w:p w14:paraId="6BA456A4" w14:textId="77777777" w:rsidR="0059343D" w:rsidRPr="002C62D8" w:rsidRDefault="0059343D" w:rsidP="00B35C27">
      <w:pPr>
        <w:widowControl w:val="0"/>
        <w:jc w:val="both"/>
        <w:rPr>
          <w:b/>
          <w:color w:val="auto"/>
        </w:rPr>
      </w:pPr>
    </w:p>
    <w:p w14:paraId="2387E0CD" w14:textId="77777777" w:rsidR="00AF40CA" w:rsidRPr="002C62D8" w:rsidRDefault="00AF40CA" w:rsidP="00B35C27">
      <w:pPr>
        <w:pStyle w:val="Heading3"/>
        <w:shd w:val="clear" w:color="auto" w:fill="FFFFFF"/>
        <w:spacing w:before="0"/>
        <w:rPr>
          <w:color w:val="auto"/>
          <w:sz w:val="22"/>
          <w:szCs w:val="22"/>
        </w:rPr>
      </w:pPr>
      <w:r w:rsidRPr="002C62D8">
        <w:rPr>
          <w:b/>
          <w:bCs/>
          <w:color w:val="auto"/>
          <w:sz w:val="22"/>
          <w:szCs w:val="22"/>
        </w:rPr>
        <w:t>Essential Behaviours, Skills &amp; Knowledge</w:t>
      </w:r>
    </w:p>
    <w:p w14:paraId="2EC7EFB1" w14:textId="77777777" w:rsidR="00AF40CA" w:rsidRPr="002C62D8" w:rsidRDefault="00AF40CA" w:rsidP="00B35C27">
      <w:pPr>
        <w:pStyle w:val="NormalWeb"/>
        <w:shd w:val="clear" w:color="auto" w:fill="FFFFFF"/>
        <w:spacing w:before="0" w:beforeAutospacing="0"/>
        <w:rPr>
          <w:rFonts w:ascii="Arial" w:hAnsi="Arial" w:cs="Arial"/>
          <w:sz w:val="22"/>
          <w:szCs w:val="22"/>
        </w:rPr>
      </w:pPr>
      <w:r w:rsidRPr="002C62D8">
        <w:rPr>
          <w:rStyle w:val="Strong"/>
          <w:rFonts w:ascii="Arial" w:hAnsi="Arial" w:cs="Arial"/>
          <w:sz w:val="22"/>
          <w:szCs w:val="22"/>
        </w:rPr>
        <w:t>Applicants must demonstrate:</w:t>
      </w:r>
    </w:p>
    <w:p w14:paraId="47431D43" w14:textId="77777777" w:rsidR="00AF40CA" w:rsidRPr="00B35C27" w:rsidRDefault="00AF40CA" w:rsidP="00B35C27">
      <w:pPr>
        <w:pStyle w:val="Default"/>
        <w:numPr>
          <w:ilvl w:val="0"/>
          <w:numId w:val="4"/>
        </w:numPr>
        <w:rPr>
          <w:bCs/>
          <w:color w:val="auto"/>
          <w:sz w:val="22"/>
          <w:szCs w:val="22"/>
        </w:rPr>
      </w:pPr>
      <w:r w:rsidRPr="00B35C27">
        <w:rPr>
          <w:bCs/>
          <w:color w:val="auto"/>
          <w:sz w:val="22"/>
          <w:szCs w:val="22"/>
        </w:rPr>
        <w:t>A personal value base which is in line with our core values.</w:t>
      </w:r>
    </w:p>
    <w:p w14:paraId="74C66383" w14:textId="77777777" w:rsidR="00AF40CA" w:rsidRPr="00B35C27" w:rsidRDefault="00AF40CA" w:rsidP="00B35C27">
      <w:pPr>
        <w:pStyle w:val="Default"/>
        <w:numPr>
          <w:ilvl w:val="0"/>
          <w:numId w:val="4"/>
        </w:numPr>
        <w:rPr>
          <w:bCs/>
          <w:color w:val="auto"/>
          <w:sz w:val="22"/>
          <w:szCs w:val="22"/>
        </w:rPr>
      </w:pPr>
      <w:r w:rsidRPr="00B35C27">
        <w:rPr>
          <w:bCs/>
          <w:color w:val="auto"/>
          <w:sz w:val="22"/>
          <w:szCs w:val="22"/>
        </w:rPr>
        <w:t>Openness to new ways of working and always striving for excellence.   </w:t>
      </w:r>
    </w:p>
    <w:p w14:paraId="79E48010" w14:textId="71BFECAF" w:rsidR="00AF40CA" w:rsidRPr="00B35C27" w:rsidRDefault="00AF40CA" w:rsidP="00B35C27">
      <w:pPr>
        <w:pStyle w:val="Default"/>
        <w:numPr>
          <w:ilvl w:val="0"/>
          <w:numId w:val="4"/>
        </w:numPr>
        <w:rPr>
          <w:bCs/>
          <w:color w:val="auto"/>
          <w:sz w:val="22"/>
          <w:szCs w:val="22"/>
        </w:rPr>
      </w:pPr>
      <w:r w:rsidRPr="00B35C27">
        <w:rPr>
          <w:bCs/>
          <w:color w:val="auto"/>
          <w:sz w:val="22"/>
          <w:szCs w:val="22"/>
        </w:rPr>
        <w:t>The ability to lead a</w:t>
      </w:r>
      <w:r w:rsidR="00F76D14" w:rsidRPr="00B35C27">
        <w:rPr>
          <w:bCs/>
          <w:color w:val="auto"/>
          <w:sz w:val="22"/>
          <w:szCs w:val="22"/>
        </w:rPr>
        <w:t xml:space="preserve"> small</w:t>
      </w:r>
      <w:r w:rsidRPr="00B35C27">
        <w:rPr>
          <w:bCs/>
          <w:color w:val="auto"/>
          <w:sz w:val="22"/>
          <w:szCs w:val="22"/>
        </w:rPr>
        <w:t xml:space="preserve"> team </w:t>
      </w:r>
      <w:r w:rsidR="0074438A" w:rsidRPr="00B35C27">
        <w:rPr>
          <w:bCs/>
          <w:color w:val="auto"/>
          <w:sz w:val="22"/>
          <w:szCs w:val="22"/>
        </w:rPr>
        <w:t>and influence others to improve</w:t>
      </w:r>
      <w:r w:rsidRPr="00B35C27">
        <w:rPr>
          <w:bCs/>
          <w:color w:val="auto"/>
          <w:sz w:val="22"/>
          <w:szCs w:val="22"/>
        </w:rPr>
        <w:t xml:space="preserve"> performance and results.</w:t>
      </w:r>
    </w:p>
    <w:p w14:paraId="4E11E02B" w14:textId="77777777" w:rsidR="00AF40CA" w:rsidRPr="00B35C27" w:rsidRDefault="00AF40CA" w:rsidP="00B35C27">
      <w:pPr>
        <w:pStyle w:val="Default"/>
        <w:numPr>
          <w:ilvl w:val="0"/>
          <w:numId w:val="4"/>
        </w:numPr>
        <w:rPr>
          <w:bCs/>
          <w:color w:val="auto"/>
          <w:sz w:val="22"/>
          <w:szCs w:val="22"/>
        </w:rPr>
      </w:pPr>
      <w:r w:rsidRPr="00B35C27">
        <w:rPr>
          <w:bCs/>
          <w:color w:val="auto"/>
          <w:sz w:val="22"/>
          <w:szCs w:val="22"/>
        </w:rPr>
        <w:t>A can-do attitude grounded in professionalism and good practice.  </w:t>
      </w:r>
    </w:p>
    <w:p w14:paraId="1ED1C34A" w14:textId="6A2BF882" w:rsidR="00AF40CA" w:rsidRPr="00B35C27" w:rsidRDefault="00AF40CA" w:rsidP="00B35C27">
      <w:pPr>
        <w:pStyle w:val="Default"/>
        <w:numPr>
          <w:ilvl w:val="0"/>
          <w:numId w:val="4"/>
        </w:numPr>
        <w:rPr>
          <w:bCs/>
          <w:color w:val="auto"/>
          <w:sz w:val="22"/>
          <w:szCs w:val="22"/>
        </w:rPr>
      </w:pPr>
      <w:r w:rsidRPr="00B35C27">
        <w:rPr>
          <w:bCs/>
          <w:color w:val="auto"/>
          <w:sz w:val="22"/>
          <w:szCs w:val="22"/>
        </w:rPr>
        <w:t>The ability to apply critical thinking and decision making to key</w:t>
      </w:r>
      <w:r w:rsidR="00F76D14" w:rsidRPr="00B35C27">
        <w:rPr>
          <w:bCs/>
          <w:color w:val="auto"/>
          <w:sz w:val="22"/>
          <w:szCs w:val="22"/>
        </w:rPr>
        <w:t xml:space="preserve"> </w:t>
      </w:r>
      <w:r w:rsidRPr="00B35C27">
        <w:rPr>
          <w:bCs/>
          <w:color w:val="auto"/>
          <w:sz w:val="22"/>
          <w:szCs w:val="22"/>
        </w:rPr>
        <w:t>areas with minimal supervision and guidance. </w:t>
      </w:r>
    </w:p>
    <w:p w14:paraId="33007156" w14:textId="5EF8F6F8" w:rsidR="0074438A" w:rsidRPr="00B35C27" w:rsidRDefault="0074438A" w:rsidP="00B35C27">
      <w:pPr>
        <w:pStyle w:val="Default"/>
        <w:numPr>
          <w:ilvl w:val="0"/>
          <w:numId w:val="4"/>
        </w:numPr>
        <w:rPr>
          <w:bCs/>
          <w:color w:val="auto"/>
          <w:sz w:val="22"/>
          <w:szCs w:val="22"/>
        </w:rPr>
      </w:pPr>
      <w:r w:rsidRPr="00B35C27">
        <w:rPr>
          <w:bCs/>
          <w:color w:val="auto"/>
          <w:sz w:val="22"/>
          <w:szCs w:val="22"/>
        </w:rPr>
        <w:t>The ability to</w:t>
      </w:r>
      <w:r w:rsidR="00B15345" w:rsidRPr="00B35C27">
        <w:rPr>
          <w:bCs/>
          <w:color w:val="auto"/>
          <w:sz w:val="22"/>
          <w:szCs w:val="22"/>
        </w:rPr>
        <w:t xml:space="preserve"> organise different areas of work and</w:t>
      </w:r>
      <w:r w:rsidRPr="00B35C27">
        <w:rPr>
          <w:bCs/>
          <w:color w:val="auto"/>
          <w:sz w:val="22"/>
          <w:szCs w:val="22"/>
        </w:rPr>
        <w:t xml:space="preserve"> multi-task effectivel</w:t>
      </w:r>
      <w:r w:rsidR="00B15345" w:rsidRPr="00B35C27">
        <w:rPr>
          <w:bCs/>
          <w:color w:val="auto"/>
          <w:sz w:val="22"/>
          <w:szCs w:val="22"/>
        </w:rPr>
        <w:t>y.</w:t>
      </w:r>
    </w:p>
    <w:p w14:paraId="703DB669" w14:textId="77777777" w:rsidR="00AF40CA" w:rsidRPr="00B35C27" w:rsidRDefault="00AF40CA" w:rsidP="00B35C27">
      <w:pPr>
        <w:pStyle w:val="Default"/>
        <w:numPr>
          <w:ilvl w:val="0"/>
          <w:numId w:val="4"/>
        </w:numPr>
        <w:rPr>
          <w:bCs/>
          <w:color w:val="auto"/>
          <w:sz w:val="22"/>
          <w:szCs w:val="22"/>
        </w:rPr>
      </w:pPr>
      <w:r w:rsidRPr="00B35C27">
        <w:rPr>
          <w:bCs/>
          <w:color w:val="auto"/>
          <w:sz w:val="22"/>
          <w:szCs w:val="22"/>
        </w:rPr>
        <w:t xml:space="preserve">A professional, business-appropriate appearance </w:t>
      </w:r>
      <w:proofErr w:type="gramStart"/>
      <w:r w:rsidRPr="00B35C27">
        <w:rPr>
          <w:bCs/>
          <w:color w:val="auto"/>
          <w:sz w:val="22"/>
          <w:szCs w:val="22"/>
        </w:rPr>
        <w:t>at all times</w:t>
      </w:r>
      <w:proofErr w:type="gramEnd"/>
      <w:r w:rsidRPr="00B35C27">
        <w:rPr>
          <w:bCs/>
          <w:color w:val="auto"/>
          <w:sz w:val="22"/>
          <w:szCs w:val="22"/>
        </w:rPr>
        <w:t>.</w:t>
      </w:r>
    </w:p>
    <w:p w14:paraId="0A8BD3C2" w14:textId="07119027" w:rsidR="00AF40CA" w:rsidRPr="00B35C27" w:rsidRDefault="00AF40CA" w:rsidP="00B35C27">
      <w:pPr>
        <w:pStyle w:val="Default"/>
        <w:numPr>
          <w:ilvl w:val="0"/>
          <w:numId w:val="4"/>
        </w:numPr>
        <w:rPr>
          <w:bCs/>
          <w:color w:val="auto"/>
          <w:sz w:val="22"/>
          <w:szCs w:val="22"/>
        </w:rPr>
      </w:pPr>
      <w:r w:rsidRPr="00B35C27">
        <w:rPr>
          <w:bCs/>
          <w:color w:val="auto"/>
          <w:sz w:val="22"/>
          <w:szCs w:val="22"/>
        </w:rPr>
        <w:t xml:space="preserve">The ability to manage </w:t>
      </w:r>
      <w:r w:rsidR="00F76D14" w:rsidRPr="00B35C27">
        <w:rPr>
          <w:bCs/>
          <w:color w:val="auto"/>
          <w:sz w:val="22"/>
          <w:szCs w:val="22"/>
        </w:rPr>
        <w:t>volunteers/</w:t>
      </w:r>
      <w:r w:rsidRPr="00B35C27">
        <w:rPr>
          <w:bCs/>
          <w:color w:val="auto"/>
          <w:sz w:val="22"/>
          <w:szCs w:val="22"/>
        </w:rPr>
        <w:t>staff and a rota to ensure operational priorities are consistently met.</w:t>
      </w:r>
    </w:p>
    <w:p w14:paraId="1B0C2B3F" w14:textId="1CB56D32" w:rsidR="00AF40CA" w:rsidRPr="00B35C27" w:rsidRDefault="00F76D14" w:rsidP="00B35C27">
      <w:pPr>
        <w:pStyle w:val="Default"/>
        <w:numPr>
          <w:ilvl w:val="0"/>
          <w:numId w:val="4"/>
        </w:numPr>
        <w:rPr>
          <w:bCs/>
          <w:color w:val="auto"/>
          <w:sz w:val="22"/>
          <w:szCs w:val="22"/>
        </w:rPr>
      </w:pPr>
      <w:r w:rsidRPr="00B35C27">
        <w:rPr>
          <w:bCs/>
          <w:color w:val="auto"/>
          <w:sz w:val="22"/>
          <w:szCs w:val="22"/>
        </w:rPr>
        <w:t xml:space="preserve">Good </w:t>
      </w:r>
      <w:r w:rsidR="00AF40CA" w:rsidRPr="00B35C27">
        <w:rPr>
          <w:bCs/>
          <w:color w:val="auto"/>
          <w:sz w:val="22"/>
          <w:szCs w:val="22"/>
        </w:rPr>
        <w:t>report writing ability</w:t>
      </w:r>
      <w:r w:rsidRPr="00B35C27">
        <w:rPr>
          <w:bCs/>
          <w:color w:val="auto"/>
          <w:sz w:val="22"/>
          <w:szCs w:val="22"/>
        </w:rPr>
        <w:t xml:space="preserve"> including </w:t>
      </w:r>
      <w:r w:rsidR="00DC4CCD" w:rsidRPr="00B35C27">
        <w:rPr>
          <w:bCs/>
          <w:color w:val="auto"/>
          <w:sz w:val="22"/>
          <w:szCs w:val="22"/>
        </w:rPr>
        <w:t>some analysis of trends</w:t>
      </w:r>
      <w:r w:rsidR="002C62D8" w:rsidRPr="00B35C27">
        <w:rPr>
          <w:bCs/>
          <w:color w:val="auto"/>
          <w:sz w:val="22"/>
          <w:szCs w:val="22"/>
        </w:rPr>
        <w:t>.</w:t>
      </w:r>
    </w:p>
    <w:p w14:paraId="3CE3DF63" w14:textId="207D81F6" w:rsidR="00AF40CA" w:rsidRPr="00B35C27" w:rsidRDefault="00DC4CCD" w:rsidP="00B35C27">
      <w:pPr>
        <w:pStyle w:val="Default"/>
        <w:numPr>
          <w:ilvl w:val="0"/>
          <w:numId w:val="4"/>
        </w:numPr>
        <w:rPr>
          <w:bCs/>
          <w:color w:val="auto"/>
          <w:sz w:val="22"/>
          <w:szCs w:val="22"/>
        </w:rPr>
      </w:pPr>
      <w:r w:rsidRPr="00B35C27">
        <w:rPr>
          <w:bCs/>
          <w:color w:val="auto"/>
          <w:sz w:val="22"/>
          <w:szCs w:val="22"/>
        </w:rPr>
        <w:t>Sound</w:t>
      </w:r>
      <w:r w:rsidR="00AF40CA" w:rsidRPr="00B35C27">
        <w:rPr>
          <w:bCs/>
          <w:color w:val="auto"/>
          <w:sz w:val="22"/>
          <w:szCs w:val="22"/>
        </w:rPr>
        <w:t xml:space="preserve"> budget holding skills, able to make decisions based on clear rationale and evidence </w:t>
      </w:r>
    </w:p>
    <w:p w14:paraId="0CFDA818" w14:textId="1AB31B91" w:rsidR="00AF40CA" w:rsidRPr="00B35C27" w:rsidRDefault="00F76D14" w:rsidP="00B35C27">
      <w:pPr>
        <w:pStyle w:val="Default"/>
        <w:numPr>
          <w:ilvl w:val="0"/>
          <w:numId w:val="4"/>
        </w:numPr>
        <w:rPr>
          <w:bCs/>
          <w:color w:val="auto"/>
          <w:sz w:val="22"/>
          <w:szCs w:val="22"/>
        </w:rPr>
      </w:pPr>
      <w:r w:rsidRPr="00B35C27">
        <w:rPr>
          <w:bCs/>
          <w:color w:val="auto"/>
          <w:sz w:val="22"/>
          <w:szCs w:val="22"/>
        </w:rPr>
        <w:t>Good</w:t>
      </w:r>
      <w:r w:rsidR="00AF40CA" w:rsidRPr="00B35C27">
        <w:rPr>
          <w:bCs/>
          <w:color w:val="auto"/>
          <w:sz w:val="22"/>
          <w:szCs w:val="22"/>
        </w:rPr>
        <w:t xml:space="preserve"> level of literacy, numeracy, IT and administration skills. </w:t>
      </w:r>
    </w:p>
    <w:p w14:paraId="7A264D00" w14:textId="435D25CF" w:rsidR="00AF40CA" w:rsidRPr="00B35C27" w:rsidRDefault="00AF40CA" w:rsidP="00B35C27">
      <w:pPr>
        <w:pStyle w:val="Default"/>
        <w:numPr>
          <w:ilvl w:val="0"/>
          <w:numId w:val="4"/>
        </w:numPr>
        <w:rPr>
          <w:bCs/>
          <w:color w:val="auto"/>
          <w:sz w:val="22"/>
          <w:szCs w:val="22"/>
        </w:rPr>
      </w:pPr>
      <w:r w:rsidRPr="00B35C27">
        <w:rPr>
          <w:bCs/>
          <w:color w:val="auto"/>
          <w:sz w:val="22"/>
          <w:szCs w:val="22"/>
        </w:rPr>
        <w:t xml:space="preserve">Understanding of </w:t>
      </w:r>
      <w:r w:rsidR="004619CE" w:rsidRPr="00B35C27">
        <w:rPr>
          <w:bCs/>
          <w:color w:val="auto"/>
          <w:sz w:val="22"/>
          <w:szCs w:val="22"/>
        </w:rPr>
        <w:t>key issues relating to food poverty</w:t>
      </w:r>
      <w:r w:rsidR="00F76D14" w:rsidRPr="00B35C27">
        <w:rPr>
          <w:bCs/>
          <w:color w:val="auto"/>
          <w:sz w:val="22"/>
          <w:szCs w:val="22"/>
        </w:rPr>
        <w:t>/insecurity</w:t>
      </w:r>
      <w:r w:rsidR="004619CE" w:rsidRPr="00B35C27">
        <w:rPr>
          <w:bCs/>
          <w:color w:val="auto"/>
          <w:sz w:val="22"/>
          <w:szCs w:val="22"/>
        </w:rPr>
        <w:t xml:space="preserve"> and the environmental impact of food waste.</w:t>
      </w:r>
    </w:p>
    <w:p w14:paraId="7AFBDCC6" w14:textId="0D45B65F" w:rsidR="00AF40CA" w:rsidRPr="00B35C27" w:rsidRDefault="008E1882" w:rsidP="00B35C27">
      <w:pPr>
        <w:pStyle w:val="Default"/>
        <w:numPr>
          <w:ilvl w:val="0"/>
          <w:numId w:val="4"/>
        </w:numPr>
        <w:rPr>
          <w:bCs/>
          <w:color w:val="auto"/>
          <w:sz w:val="22"/>
          <w:szCs w:val="22"/>
        </w:rPr>
      </w:pPr>
      <w:r w:rsidRPr="00B35C27">
        <w:rPr>
          <w:bCs/>
          <w:color w:val="auto"/>
          <w:sz w:val="22"/>
          <w:szCs w:val="22"/>
        </w:rPr>
        <w:t>Understanding of l</w:t>
      </w:r>
      <w:r w:rsidR="00AF40CA" w:rsidRPr="00B35C27">
        <w:rPr>
          <w:bCs/>
          <w:color w:val="auto"/>
          <w:sz w:val="22"/>
          <w:szCs w:val="22"/>
        </w:rPr>
        <w:t>egislation relating to employment, health and safety and GDPR.</w:t>
      </w:r>
    </w:p>
    <w:p w14:paraId="46721C60" w14:textId="6B96AA90" w:rsidR="008E1882" w:rsidRPr="00B35C27" w:rsidRDefault="00F76D14" w:rsidP="00B35C27">
      <w:pPr>
        <w:pStyle w:val="Default"/>
        <w:numPr>
          <w:ilvl w:val="0"/>
          <w:numId w:val="4"/>
        </w:numPr>
        <w:rPr>
          <w:bCs/>
          <w:color w:val="auto"/>
          <w:sz w:val="22"/>
          <w:szCs w:val="22"/>
        </w:rPr>
      </w:pPr>
      <w:r w:rsidRPr="00B35C27">
        <w:rPr>
          <w:bCs/>
          <w:color w:val="auto"/>
          <w:sz w:val="22"/>
          <w:szCs w:val="22"/>
        </w:rPr>
        <w:t>Competence in</w:t>
      </w:r>
      <w:r w:rsidR="008E1882" w:rsidRPr="00B35C27">
        <w:rPr>
          <w:bCs/>
          <w:color w:val="auto"/>
          <w:sz w:val="22"/>
          <w:szCs w:val="22"/>
        </w:rPr>
        <w:t xml:space="preserve"> food safety management is </w:t>
      </w:r>
      <w:r w:rsidRPr="00B35C27">
        <w:rPr>
          <w:bCs/>
          <w:color w:val="auto"/>
          <w:sz w:val="22"/>
          <w:szCs w:val="22"/>
        </w:rPr>
        <w:t>required for the role – this does not have to be from a commercial setting and some t</w:t>
      </w:r>
      <w:r w:rsidR="008E1882" w:rsidRPr="00B35C27">
        <w:rPr>
          <w:bCs/>
          <w:color w:val="auto"/>
          <w:sz w:val="22"/>
          <w:szCs w:val="22"/>
        </w:rPr>
        <w:t>raining can be provided</w:t>
      </w:r>
      <w:r w:rsidR="002C62D8" w:rsidRPr="00B35C27">
        <w:rPr>
          <w:bCs/>
          <w:color w:val="auto"/>
          <w:sz w:val="22"/>
          <w:szCs w:val="22"/>
        </w:rPr>
        <w:t>.</w:t>
      </w:r>
    </w:p>
    <w:p w14:paraId="6B65281F" w14:textId="3106EECF" w:rsidR="008E1882" w:rsidRPr="00B35C27" w:rsidRDefault="00E34B06" w:rsidP="00B35C27">
      <w:pPr>
        <w:pStyle w:val="Default"/>
        <w:numPr>
          <w:ilvl w:val="0"/>
          <w:numId w:val="4"/>
        </w:numPr>
        <w:rPr>
          <w:bCs/>
          <w:color w:val="auto"/>
          <w:sz w:val="22"/>
          <w:szCs w:val="22"/>
        </w:rPr>
      </w:pPr>
      <w:r w:rsidRPr="00B35C27">
        <w:rPr>
          <w:bCs/>
          <w:color w:val="auto"/>
          <w:sz w:val="22"/>
          <w:szCs w:val="22"/>
        </w:rPr>
        <w:t>Must hold a full driving licence</w:t>
      </w:r>
      <w:r w:rsidR="00F92E4F" w:rsidRPr="00B35C27">
        <w:rPr>
          <w:bCs/>
          <w:color w:val="auto"/>
          <w:sz w:val="22"/>
          <w:szCs w:val="22"/>
        </w:rPr>
        <w:t xml:space="preserve">.  </w:t>
      </w:r>
      <w:r w:rsidR="00A51F69" w:rsidRPr="00B35C27">
        <w:rPr>
          <w:bCs/>
          <w:color w:val="auto"/>
          <w:sz w:val="22"/>
          <w:szCs w:val="22"/>
        </w:rPr>
        <w:t>The applicant will be required to drive a small company van as part of their role.</w:t>
      </w:r>
    </w:p>
    <w:p w14:paraId="0F670427" w14:textId="77777777" w:rsidR="00B35C27" w:rsidRDefault="00B35C27" w:rsidP="00B35C27">
      <w:pPr>
        <w:widowControl w:val="0"/>
        <w:jc w:val="both"/>
        <w:rPr>
          <w:color w:val="auto"/>
        </w:rPr>
      </w:pPr>
    </w:p>
    <w:p w14:paraId="74FB3A06" w14:textId="085DBEA2" w:rsidR="00AF40CA" w:rsidRPr="00B35C27" w:rsidRDefault="00AF40CA" w:rsidP="00B35C27">
      <w:pPr>
        <w:widowControl w:val="0"/>
        <w:jc w:val="both"/>
        <w:rPr>
          <w:color w:val="auto"/>
        </w:rPr>
      </w:pPr>
      <w:r w:rsidRPr="00B35C27">
        <w:rPr>
          <w:color w:val="auto"/>
        </w:rPr>
        <w:t>We are not the largest housing charity, nor are we able to pay the highest salaries.  However, we believe what we offer is a competitive remuneration package, a fantastic career &amp; personal development opportunity and the chance to join an organisation with authenticity and credibility at its core.</w:t>
      </w:r>
    </w:p>
    <w:p w14:paraId="57170792" w14:textId="77777777" w:rsidR="00B35C27" w:rsidRDefault="00B35C27" w:rsidP="00B35C27">
      <w:pPr>
        <w:widowControl w:val="0"/>
        <w:jc w:val="both"/>
        <w:rPr>
          <w:color w:val="auto"/>
        </w:rPr>
      </w:pPr>
    </w:p>
    <w:p w14:paraId="7382877C" w14:textId="7E171895" w:rsidR="00354557" w:rsidRPr="00B35C27" w:rsidRDefault="00354557" w:rsidP="00B35C27">
      <w:pPr>
        <w:widowControl w:val="0"/>
        <w:jc w:val="both"/>
        <w:rPr>
          <w:color w:val="auto"/>
        </w:rPr>
      </w:pPr>
      <w:r w:rsidRPr="00B35C27">
        <w:rPr>
          <w:color w:val="auto"/>
        </w:rPr>
        <w:t>Due to the nature of the role, it should be noted that this job description is indicative and may be subject to change.</w:t>
      </w:r>
    </w:p>
    <w:p w14:paraId="43CD1FBF" w14:textId="298A62CD" w:rsidR="005E0C32" w:rsidRDefault="005E0C32" w:rsidP="00B35C27"/>
    <w:p w14:paraId="3CFD287E" w14:textId="77777777" w:rsidR="00B35C27" w:rsidRDefault="00B35C27" w:rsidP="00B35C27"/>
    <w:p w14:paraId="6FCD3A91" w14:textId="77777777" w:rsidR="005E0C32" w:rsidRPr="005E0C32" w:rsidRDefault="005E0C32" w:rsidP="00B35C27"/>
    <w:p w14:paraId="63EB3139" w14:textId="77777777" w:rsidR="00427E40" w:rsidRDefault="00427E40" w:rsidP="00B35C27"/>
    <w:p w14:paraId="50CC4986" w14:textId="77777777" w:rsidR="00427E40" w:rsidRDefault="00427E40" w:rsidP="00B35C27"/>
    <w:p w14:paraId="4EC60FFA" w14:textId="77777777" w:rsidR="005C4DEB" w:rsidRPr="00C06BF8" w:rsidRDefault="005C4DEB" w:rsidP="00B35C27">
      <w:pPr>
        <w:widowControl w:val="0"/>
      </w:pPr>
    </w:p>
    <w:p w14:paraId="1F5FCD2D" w14:textId="77777777" w:rsidR="006A1A53" w:rsidRDefault="006A1A53" w:rsidP="00B35C27">
      <w:pPr>
        <w:widowControl w:val="0"/>
      </w:pPr>
      <w:bookmarkStart w:id="0" w:name="_2e8h85nx91yd" w:colFirst="0" w:colLast="0"/>
      <w:bookmarkEnd w:id="0"/>
    </w:p>
    <w:sectPr w:rsidR="006A1A53" w:rsidSect="00880D15">
      <w:headerReference w:type="first" r:id="rId8"/>
      <w:footerReference w:type="first" r:id="rId9"/>
      <w:pgSz w:w="11909" w:h="16834" w:code="9"/>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D9291" w14:textId="77777777" w:rsidR="007C3D03" w:rsidRDefault="007C3D03">
      <w:r>
        <w:separator/>
      </w:r>
    </w:p>
  </w:endnote>
  <w:endnote w:type="continuationSeparator" w:id="0">
    <w:p w14:paraId="05B1A068" w14:textId="77777777" w:rsidR="007C3D03" w:rsidRDefault="007C3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0E9DA" w14:textId="2AEEB6FF" w:rsidR="00765C35" w:rsidRDefault="00765C35">
    <w:pPr>
      <w:pStyle w:val="Footer"/>
      <w:jc w:val="center"/>
    </w:pPr>
  </w:p>
  <w:p w14:paraId="57782490" w14:textId="77777777" w:rsidR="00765C35" w:rsidRPr="00354C2C" w:rsidRDefault="00765C35" w:rsidP="00354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DF23D" w14:textId="77777777" w:rsidR="007C3D03" w:rsidRDefault="007C3D03">
      <w:r>
        <w:separator/>
      </w:r>
    </w:p>
  </w:footnote>
  <w:footnote w:type="continuationSeparator" w:id="0">
    <w:p w14:paraId="3A6F3D05" w14:textId="77777777" w:rsidR="007C3D03" w:rsidRDefault="007C3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1D82A" w14:textId="7C202081" w:rsidR="00765C35" w:rsidRDefault="00765C35" w:rsidP="007F41D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6233E"/>
    <w:multiLevelType w:val="hybridMultilevel"/>
    <w:tmpl w:val="DDEC5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B5C04"/>
    <w:multiLevelType w:val="hybridMultilevel"/>
    <w:tmpl w:val="2B76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AE118F"/>
    <w:multiLevelType w:val="multilevel"/>
    <w:tmpl w:val="B694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343249"/>
    <w:multiLevelType w:val="hybridMultilevel"/>
    <w:tmpl w:val="987AF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335116"/>
    <w:multiLevelType w:val="hybridMultilevel"/>
    <w:tmpl w:val="EB5A9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A61751"/>
    <w:multiLevelType w:val="hybridMultilevel"/>
    <w:tmpl w:val="62FA79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3"/>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en-GB" w:vendorID="64" w:dllVersion="6" w:nlCheck="1" w:checkStyle="0"/>
  <w:activeWritingStyle w:appName="MSWord" w:lang="en-GB" w:vendorID="64" w:dllVersion="0"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zNzEwNrI0sjAxNzdU0lEKTi0uzszPAykwqgUABurt5SwAAAA="/>
  </w:docVars>
  <w:rsids>
    <w:rsidRoot w:val="005C4DEB"/>
    <w:rsid w:val="00005A2B"/>
    <w:rsid w:val="00007139"/>
    <w:rsid w:val="00014906"/>
    <w:rsid w:val="00014DA9"/>
    <w:rsid w:val="00023B7C"/>
    <w:rsid w:val="000242FB"/>
    <w:rsid w:val="00024F36"/>
    <w:rsid w:val="00024F6B"/>
    <w:rsid w:val="00027D45"/>
    <w:rsid w:val="00027DF4"/>
    <w:rsid w:val="0003070B"/>
    <w:rsid w:val="000400F4"/>
    <w:rsid w:val="00044A15"/>
    <w:rsid w:val="00047A16"/>
    <w:rsid w:val="00050755"/>
    <w:rsid w:val="00052075"/>
    <w:rsid w:val="00060260"/>
    <w:rsid w:val="000708DB"/>
    <w:rsid w:val="000849F9"/>
    <w:rsid w:val="00092EEE"/>
    <w:rsid w:val="000A4547"/>
    <w:rsid w:val="000B2FE5"/>
    <w:rsid w:val="000C07BD"/>
    <w:rsid w:val="000C5130"/>
    <w:rsid w:val="000C5D94"/>
    <w:rsid w:val="000D4079"/>
    <w:rsid w:val="000D5732"/>
    <w:rsid w:val="000E21BA"/>
    <w:rsid w:val="000E3617"/>
    <w:rsid w:val="000E7BBF"/>
    <w:rsid w:val="000F4B5B"/>
    <w:rsid w:val="001059C9"/>
    <w:rsid w:val="00107A98"/>
    <w:rsid w:val="001211F1"/>
    <w:rsid w:val="0012156C"/>
    <w:rsid w:val="0012743D"/>
    <w:rsid w:val="00133D4C"/>
    <w:rsid w:val="001412DF"/>
    <w:rsid w:val="00154D08"/>
    <w:rsid w:val="00161EFD"/>
    <w:rsid w:val="00163C5A"/>
    <w:rsid w:val="00173966"/>
    <w:rsid w:val="00187966"/>
    <w:rsid w:val="00191CAA"/>
    <w:rsid w:val="00192566"/>
    <w:rsid w:val="001B4349"/>
    <w:rsid w:val="001D114D"/>
    <w:rsid w:val="001D343C"/>
    <w:rsid w:val="001D46AB"/>
    <w:rsid w:val="001D6B63"/>
    <w:rsid w:val="001E167C"/>
    <w:rsid w:val="001E4DE6"/>
    <w:rsid w:val="001E5E71"/>
    <w:rsid w:val="00207F9E"/>
    <w:rsid w:val="00213E17"/>
    <w:rsid w:val="00227EA6"/>
    <w:rsid w:val="00230DB9"/>
    <w:rsid w:val="00233BB4"/>
    <w:rsid w:val="00235BB5"/>
    <w:rsid w:val="002411F7"/>
    <w:rsid w:val="00242E9A"/>
    <w:rsid w:val="0025478A"/>
    <w:rsid w:val="00255A6B"/>
    <w:rsid w:val="0026465B"/>
    <w:rsid w:val="002807AF"/>
    <w:rsid w:val="00283C61"/>
    <w:rsid w:val="00287D42"/>
    <w:rsid w:val="0029659B"/>
    <w:rsid w:val="002B3CA5"/>
    <w:rsid w:val="002C62D8"/>
    <w:rsid w:val="002D3B6B"/>
    <w:rsid w:val="002E3C0E"/>
    <w:rsid w:val="002E4640"/>
    <w:rsid w:val="002E4808"/>
    <w:rsid w:val="002F07DF"/>
    <w:rsid w:val="002F14F7"/>
    <w:rsid w:val="002F7714"/>
    <w:rsid w:val="0030656B"/>
    <w:rsid w:val="003071B4"/>
    <w:rsid w:val="0031044C"/>
    <w:rsid w:val="003214C3"/>
    <w:rsid w:val="0032478A"/>
    <w:rsid w:val="00326EED"/>
    <w:rsid w:val="00331CC9"/>
    <w:rsid w:val="00337533"/>
    <w:rsid w:val="00337F15"/>
    <w:rsid w:val="003408CF"/>
    <w:rsid w:val="00343154"/>
    <w:rsid w:val="00351FC2"/>
    <w:rsid w:val="00354557"/>
    <w:rsid w:val="00354C2C"/>
    <w:rsid w:val="0035718D"/>
    <w:rsid w:val="00365FCC"/>
    <w:rsid w:val="003742F8"/>
    <w:rsid w:val="00385AF3"/>
    <w:rsid w:val="003905FA"/>
    <w:rsid w:val="00394C36"/>
    <w:rsid w:val="003952F7"/>
    <w:rsid w:val="003A124E"/>
    <w:rsid w:val="003A3606"/>
    <w:rsid w:val="003A390E"/>
    <w:rsid w:val="003B1538"/>
    <w:rsid w:val="003B23AD"/>
    <w:rsid w:val="003C7AFB"/>
    <w:rsid w:val="003D3E63"/>
    <w:rsid w:val="003E42F3"/>
    <w:rsid w:val="003F33A9"/>
    <w:rsid w:val="003F4712"/>
    <w:rsid w:val="003F4A8B"/>
    <w:rsid w:val="00401B81"/>
    <w:rsid w:val="00402E90"/>
    <w:rsid w:val="00410990"/>
    <w:rsid w:val="00426EE4"/>
    <w:rsid w:val="00427E40"/>
    <w:rsid w:val="0044403D"/>
    <w:rsid w:val="004523C5"/>
    <w:rsid w:val="004568CA"/>
    <w:rsid w:val="00456C97"/>
    <w:rsid w:val="004619CE"/>
    <w:rsid w:val="004A0401"/>
    <w:rsid w:val="004C147F"/>
    <w:rsid w:val="004C19FD"/>
    <w:rsid w:val="004D366A"/>
    <w:rsid w:val="004D3C38"/>
    <w:rsid w:val="004D7107"/>
    <w:rsid w:val="004E756E"/>
    <w:rsid w:val="004F4D0C"/>
    <w:rsid w:val="00500AC2"/>
    <w:rsid w:val="00516A84"/>
    <w:rsid w:val="005208E9"/>
    <w:rsid w:val="00527A48"/>
    <w:rsid w:val="00535C5A"/>
    <w:rsid w:val="00536521"/>
    <w:rsid w:val="00545552"/>
    <w:rsid w:val="00550959"/>
    <w:rsid w:val="00560673"/>
    <w:rsid w:val="00560CFD"/>
    <w:rsid w:val="005638D0"/>
    <w:rsid w:val="0056569A"/>
    <w:rsid w:val="0057001F"/>
    <w:rsid w:val="00575A1B"/>
    <w:rsid w:val="0058070C"/>
    <w:rsid w:val="00580B0F"/>
    <w:rsid w:val="0058539D"/>
    <w:rsid w:val="005878F4"/>
    <w:rsid w:val="0059343D"/>
    <w:rsid w:val="005946B9"/>
    <w:rsid w:val="005954C1"/>
    <w:rsid w:val="005C4DEB"/>
    <w:rsid w:val="005D1E17"/>
    <w:rsid w:val="005D3F1D"/>
    <w:rsid w:val="005D5DAA"/>
    <w:rsid w:val="005E0C32"/>
    <w:rsid w:val="005F1341"/>
    <w:rsid w:val="006122B2"/>
    <w:rsid w:val="00616104"/>
    <w:rsid w:val="0062184B"/>
    <w:rsid w:val="006322A1"/>
    <w:rsid w:val="006342C7"/>
    <w:rsid w:val="006357C0"/>
    <w:rsid w:val="0064081A"/>
    <w:rsid w:val="006445D6"/>
    <w:rsid w:val="006448A3"/>
    <w:rsid w:val="00651CA3"/>
    <w:rsid w:val="00660FCE"/>
    <w:rsid w:val="0067260E"/>
    <w:rsid w:val="00674E27"/>
    <w:rsid w:val="0067511D"/>
    <w:rsid w:val="006765B3"/>
    <w:rsid w:val="00680503"/>
    <w:rsid w:val="00686BC3"/>
    <w:rsid w:val="006945DC"/>
    <w:rsid w:val="0069782B"/>
    <w:rsid w:val="006A1A53"/>
    <w:rsid w:val="006B327F"/>
    <w:rsid w:val="006C3635"/>
    <w:rsid w:val="007114ED"/>
    <w:rsid w:val="0071264D"/>
    <w:rsid w:val="007140EB"/>
    <w:rsid w:val="00714957"/>
    <w:rsid w:val="00715794"/>
    <w:rsid w:val="007172A6"/>
    <w:rsid w:val="0072166E"/>
    <w:rsid w:val="007327E2"/>
    <w:rsid w:val="00732847"/>
    <w:rsid w:val="00737991"/>
    <w:rsid w:val="0074438A"/>
    <w:rsid w:val="00747084"/>
    <w:rsid w:val="00757FF7"/>
    <w:rsid w:val="00762F57"/>
    <w:rsid w:val="007643A2"/>
    <w:rsid w:val="00765227"/>
    <w:rsid w:val="00765C35"/>
    <w:rsid w:val="0077283D"/>
    <w:rsid w:val="0077611D"/>
    <w:rsid w:val="0078205A"/>
    <w:rsid w:val="007923CC"/>
    <w:rsid w:val="00795AFB"/>
    <w:rsid w:val="007B2B8F"/>
    <w:rsid w:val="007C3D03"/>
    <w:rsid w:val="007C7F6F"/>
    <w:rsid w:val="007D6653"/>
    <w:rsid w:val="007F019D"/>
    <w:rsid w:val="007F2DDB"/>
    <w:rsid w:val="007F3BD0"/>
    <w:rsid w:val="007F3EEF"/>
    <w:rsid w:val="007F41DB"/>
    <w:rsid w:val="00802D15"/>
    <w:rsid w:val="00812579"/>
    <w:rsid w:val="00816766"/>
    <w:rsid w:val="00816865"/>
    <w:rsid w:val="00842449"/>
    <w:rsid w:val="00843122"/>
    <w:rsid w:val="00850B11"/>
    <w:rsid w:val="00855F09"/>
    <w:rsid w:val="0087026A"/>
    <w:rsid w:val="00870A47"/>
    <w:rsid w:val="00871724"/>
    <w:rsid w:val="00873623"/>
    <w:rsid w:val="00880D15"/>
    <w:rsid w:val="008A15CA"/>
    <w:rsid w:val="008A19EF"/>
    <w:rsid w:val="008A3576"/>
    <w:rsid w:val="008B4FB0"/>
    <w:rsid w:val="008D1012"/>
    <w:rsid w:val="008D3703"/>
    <w:rsid w:val="008D5E8A"/>
    <w:rsid w:val="008E1882"/>
    <w:rsid w:val="008E1CB6"/>
    <w:rsid w:val="00902682"/>
    <w:rsid w:val="00903CBE"/>
    <w:rsid w:val="00916281"/>
    <w:rsid w:val="00917DE4"/>
    <w:rsid w:val="00924C17"/>
    <w:rsid w:val="0093197D"/>
    <w:rsid w:val="00933477"/>
    <w:rsid w:val="009378FE"/>
    <w:rsid w:val="00980186"/>
    <w:rsid w:val="00980452"/>
    <w:rsid w:val="00982EDC"/>
    <w:rsid w:val="00986BDC"/>
    <w:rsid w:val="009902CB"/>
    <w:rsid w:val="009B7DE4"/>
    <w:rsid w:val="009C0A20"/>
    <w:rsid w:val="009C5CC3"/>
    <w:rsid w:val="009E11DA"/>
    <w:rsid w:val="009E6179"/>
    <w:rsid w:val="009F25AF"/>
    <w:rsid w:val="00A120C9"/>
    <w:rsid w:val="00A124C9"/>
    <w:rsid w:val="00A1269A"/>
    <w:rsid w:val="00A13790"/>
    <w:rsid w:val="00A16FE5"/>
    <w:rsid w:val="00A2443C"/>
    <w:rsid w:val="00A310C4"/>
    <w:rsid w:val="00A42F2D"/>
    <w:rsid w:val="00A459A7"/>
    <w:rsid w:val="00A51F69"/>
    <w:rsid w:val="00A5579A"/>
    <w:rsid w:val="00A663DC"/>
    <w:rsid w:val="00A70632"/>
    <w:rsid w:val="00A7358D"/>
    <w:rsid w:val="00A92639"/>
    <w:rsid w:val="00AA01D8"/>
    <w:rsid w:val="00AA40FA"/>
    <w:rsid w:val="00AA47B1"/>
    <w:rsid w:val="00AA49CB"/>
    <w:rsid w:val="00AB5AD1"/>
    <w:rsid w:val="00AC0CEB"/>
    <w:rsid w:val="00AD75DA"/>
    <w:rsid w:val="00AE07BF"/>
    <w:rsid w:val="00AE0D97"/>
    <w:rsid w:val="00AF40CA"/>
    <w:rsid w:val="00B01170"/>
    <w:rsid w:val="00B0324B"/>
    <w:rsid w:val="00B034AE"/>
    <w:rsid w:val="00B11B89"/>
    <w:rsid w:val="00B15345"/>
    <w:rsid w:val="00B20BD0"/>
    <w:rsid w:val="00B237E0"/>
    <w:rsid w:val="00B35C27"/>
    <w:rsid w:val="00B368A5"/>
    <w:rsid w:val="00B466C2"/>
    <w:rsid w:val="00B539F1"/>
    <w:rsid w:val="00B55B48"/>
    <w:rsid w:val="00B55ED2"/>
    <w:rsid w:val="00B66157"/>
    <w:rsid w:val="00B721AC"/>
    <w:rsid w:val="00B8245F"/>
    <w:rsid w:val="00B84110"/>
    <w:rsid w:val="00B84439"/>
    <w:rsid w:val="00B85BB8"/>
    <w:rsid w:val="00BA0615"/>
    <w:rsid w:val="00BA0A07"/>
    <w:rsid w:val="00BA4965"/>
    <w:rsid w:val="00BB1B6C"/>
    <w:rsid w:val="00BC5DCA"/>
    <w:rsid w:val="00BD4DF7"/>
    <w:rsid w:val="00BD7704"/>
    <w:rsid w:val="00BF39AB"/>
    <w:rsid w:val="00BF545E"/>
    <w:rsid w:val="00C006A5"/>
    <w:rsid w:val="00C060AA"/>
    <w:rsid w:val="00C06BF8"/>
    <w:rsid w:val="00C1790F"/>
    <w:rsid w:val="00C23272"/>
    <w:rsid w:val="00C358CB"/>
    <w:rsid w:val="00C4231A"/>
    <w:rsid w:val="00C43C5D"/>
    <w:rsid w:val="00C56CAC"/>
    <w:rsid w:val="00C9291B"/>
    <w:rsid w:val="00C97428"/>
    <w:rsid w:val="00CB7C46"/>
    <w:rsid w:val="00CD4E20"/>
    <w:rsid w:val="00CD6ED6"/>
    <w:rsid w:val="00CE298F"/>
    <w:rsid w:val="00D01080"/>
    <w:rsid w:val="00D019BC"/>
    <w:rsid w:val="00D03A3F"/>
    <w:rsid w:val="00D10515"/>
    <w:rsid w:val="00D15D43"/>
    <w:rsid w:val="00D16454"/>
    <w:rsid w:val="00D3084A"/>
    <w:rsid w:val="00D43A5F"/>
    <w:rsid w:val="00D64ACD"/>
    <w:rsid w:val="00D676F8"/>
    <w:rsid w:val="00D70862"/>
    <w:rsid w:val="00D74552"/>
    <w:rsid w:val="00D76335"/>
    <w:rsid w:val="00D76611"/>
    <w:rsid w:val="00D82B77"/>
    <w:rsid w:val="00DA17F0"/>
    <w:rsid w:val="00DC4CCD"/>
    <w:rsid w:val="00DC7D46"/>
    <w:rsid w:val="00E05ED3"/>
    <w:rsid w:val="00E13D4B"/>
    <w:rsid w:val="00E34B06"/>
    <w:rsid w:val="00E51629"/>
    <w:rsid w:val="00E55BBF"/>
    <w:rsid w:val="00E6137F"/>
    <w:rsid w:val="00E62F41"/>
    <w:rsid w:val="00E6790B"/>
    <w:rsid w:val="00E71CE8"/>
    <w:rsid w:val="00E844FB"/>
    <w:rsid w:val="00E87834"/>
    <w:rsid w:val="00E93FC2"/>
    <w:rsid w:val="00EB0483"/>
    <w:rsid w:val="00ED4277"/>
    <w:rsid w:val="00EE0874"/>
    <w:rsid w:val="00EF0037"/>
    <w:rsid w:val="00EF2C5A"/>
    <w:rsid w:val="00F00A0B"/>
    <w:rsid w:val="00F05E81"/>
    <w:rsid w:val="00F3111C"/>
    <w:rsid w:val="00F410F5"/>
    <w:rsid w:val="00F60F01"/>
    <w:rsid w:val="00F62B0A"/>
    <w:rsid w:val="00F70308"/>
    <w:rsid w:val="00F733DD"/>
    <w:rsid w:val="00F75B96"/>
    <w:rsid w:val="00F76D14"/>
    <w:rsid w:val="00F7751F"/>
    <w:rsid w:val="00F84266"/>
    <w:rsid w:val="00F92E4F"/>
    <w:rsid w:val="00FA628F"/>
    <w:rsid w:val="00FC067D"/>
    <w:rsid w:val="00FF3F94"/>
    <w:rsid w:val="00FF5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78A7D9"/>
  <w15:docId w15:val="{5F9A570F-4D85-491D-8BBD-C5C4BF0A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1">
    <w:name w:val="1"/>
    <w:basedOn w:val="TableNormal"/>
    <w:tblPr>
      <w:tblStyleRowBandSize w:val="1"/>
      <w:tblStyleColBandSize w:val="1"/>
    </w:tblPr>
  </w:style>
  <w:style w:type="paragraph" w:styleId="ListParagraph">
    <w:name w:val="List Paragraph"/>
    <w:basedOn w:val="Normal"/>
    <w:uiPriority w:val="34"/>
    <w:qFormat/>
    <w:rsid w:val="004D366A"/>
    <w:pPr>
      <w:ind w:left="720"/>
      <w:contextualSpacing/>
    </w:pPr>
  </w:style>
  <w:style w:type="paragraph" w:styleId="Header">
    <w:name w:val="header"/>
    <w:basedOn w:val="Normal"/>
    <w:link w:val="HeaderChar"/>
    <w:uiPriority w:val="99"/>
    <w:unhideWhenUsed/>
    <w:rsid w:val="00354C2C"/>
    <w:pPr>
      <w:tabs>
        <w:tab w:val="center" w:pos="4513"/>
        <w:tab w:val="right" w:pos="9026"/>
      </w:tabs>
    </w:pPr>
  </w:style>
  <w:style w:type="character" w:customStyle="1" w:styleId="HeaderChar">
    <w:name w:val="Header Char"/>
    <w:basedOn w:val="DefaultParagraphFont"/>
    <w:link w:val="Header"/>
    <w:uiPriority w:val="99"/>
    <w:rsid w:val="00354C2C"/>
  </w:style>
  <w:style w:type="paragraph" w:styleId="Footer">
    <w:name w:val="footer"/>
    <w:basedOn w:val="Normal"/>
    <w:link w:val="FooterChar"/>
    <w:uiPriority w:val="99"/>
    <w:unhideWhenUsed/>
    <w:rsid w:val="00354C2C"/>
    <w:pPr>
      <w:tabs>
        <w:tab w:val="center" w:pos="4513"/>
        <w:tab w:val="right" w:pos="9026"/>
      </w:tabs>
    </w:pPr>
  </w:style>
  <w:style w:type="character" w:customStyle="1" w:styleId="FooterChar">
    <w:name w:val="Footer Char"/>
    <w:basedOn w:val="DefaultParagraphFont"/>
    <w:link w:val="Footer"/>
    <w:uiPriority w:val="99"/>
    <w:rsid w:val="00354C2C"/>
  </w:style>
  <w:style w:type="paragraph" w:styleId="BalloonText">
    <w:name w:val="Balloon Text"/>
    <w:basedOn w:val="Normal"/>
    <w:link w:val="BalloonTextChar"/>
    <w:uiPriority w:val="99"/>
    <w:semiHidden/>
    <w:unhideWhenUsed/>
    <w:rsid w:val="003A12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24E"/>
    <w:rPr>
      <w:rFonts w:ascii="Segoe UI" w:hAnsi="Segoe UI" w:cs="Segoe UI"/>
      <w:sz w:val="18"/>
      <w:szCs w:val="18"/>
    </w:rPr>
  </w:style>
  <w:style w:type="paragraph" w:styleId="NoSpacing">
    <w:name w:val="No Spacing"/>
    <w:uiPriority w:val="1"/>
    <w:qFormat/>
    <w:rsid w:val="00401B81"/>
  </w:style>
  <w:style w:type="paragraph" w:customStyle="1" w:styleId="Default">
    <w:name w:val="Default"/>
    <w:rsid w:val="006C3635"/>
    <w:pPr>
      <w:autoSpaceDE w:val="0"/>
      <w:autoSpaceDN w:val="0"/>
      <w:adjustRightInd w:val="0"/>
    </w:pPr>
    <w:rPr>
      <w:rFonts w:eastAsiaTheme="minorHAnsi"/>
      <w:sz w:val="24"/>
      <w:szCs w:val="24"/>
      <w:lang w:eastAsia="en-US"/>
    </w:rPr>
  </w:style>
  <w:style w:type="character" w:styleId="Strong">
    <w:name w:val="Strong"/>
    <w:basedOn w:val="DefaultParagraphFont"/>
    <w:uiPriority w:val="22"/>
    <w:qFormat/>
    <w:rsid w:val="004E756E"/>
    <w:rPr>
      <w:b/>
      <w:bCs/>
    </w:rPr>
  </w:style>
  <w:style w:type="character" w:styleId="CommentReference">
    <w:name w:val="annotation reference"/>
    <w:basedOn w:val="DefaultParagraphFont"/>
    <w:uiPriority w:val="99"/>
    <w:semiHidden/>
    <w:unhideWhenUsed/>
    <w:rsid w:val="00F00A0B"/>
    <w:rPr>
      <w:sz w:val="16"/>
      <w:szCs w:val="16"/>
    </w:rPr>
  </w:style>
  <w:style w:type="paragraph" w:styleId="CommentText">
    <w:name w:val="annotation text"/>
    <w:basedOn w:val="Normal"/>
    <w:link w:val="CommentTextChar"/>
    <w:uiPriority w:val="99"/>
    <w:semiHidden/>
    <w:unhideWhenUsed/>
    <w:rsid w:val="00F00A0B"/>
    <w:rPr>
      <w:sz w:val="20"/>
      <w:szCs w:val="20"/>
    </w:rPr>
  </w:style>
  <w:style w:type="character" w:customStyle="1" w:styleId="CommentTextChar">
    <w:name w:val="Comment Text Char"/>
    <w:basedOn w:val="DefaultParagraphFont"/>
    <w:link w:val="CommentText"/>
    <w:uiPriority w:val="99"/>
    <w:semiHidden/>
    <w:rsid w:val="00F00A0B"/>
    <w:rPr>
      <w:sz w:val="20"/>
      <w:szCs w:val="20"/>
    </w:rPr>
  </w:style>
  <w:style w:type="paragraph" w:styleId="CommentSubject">
    <w:name w:val="annotation subject"/>
    <w:basedOn w:val="CommentText"/>
    <w:next w:val="CommentText"/>
    <w:link w:val="CommentSubjectChar"/>
    <w:uiPriority w:val="99"/>
    <w:semiHidden/>
    <w:unhideWhenUsed/>
    <w:rsid w:val="00F00A0B"/>
    <w:rPr>
      <w:b/>
      <w:bCs/>
    </w:rPr>
  </w:style>
  <w:style w:type="character" w:customStyle="1" w:styleId="CommentSubjectChar">
    <w:name w:val="Comment Subject Char"/>
    <w:basedOn w:val="CommentTextChar"/>
    <w:link w:val="CommentSubject"/>
    <w:uiPriority w:val="99"/>
    <w:semiHidden/>
    <w:rsid w:val="00F00A0B"/>
    <w:rPr>
      <w:b/>
      <w:bCs/>
      <w:sz w:val="20"/>
      <w:szCs w:val="20"/>
    </w:rPr>
  </w:style>
  <w:style w:type="paragraph" w:styleId="NormalWeb">
    <w:name w:val="Normal (Web)"/>
    <w:basedOn w:val="Normal"/>
    <w:uiPriority w:val="99"/>
    <w:semiHidden/>
    <w:unhideWhenUsed/>
    <w:rsid w:val="00AF40CA"/>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425542">
      <w:bodyDiv w:val="1"/>
      <w:marLeft w:val="0"/>
      <w:marRight w:val="0"/>
      <w:marTop w:val="0"/>
      <w:marBottom w:val="0"/>
      <w:divBdr>
        <w:top w:val="none" w:sz="0" w:space="0" w:color="auto"/>
        <w:left w:val="none" w:sz="0" w:space="0" w:color="auto"/>
        <w:bottom w:val="none" w:sz="0" w:space="0" w:color="auto"/>
        <w:right w:val="none" w:sz="0" w:space="0" w:color="auto"/>
      </w:divBdr>
    </w:div>
    <w:div w:id="1378970295">
      <w:bodyDiv w:val="1"/>
      <w:marLeft w:val="0"/>
      <w:marRight w:val="0"/>
      <w:marTop w:val="0"/>
      <w:marBottom w:val="0"/>
      <w:divBdr>
        <w:top w:val="none" w:sz="0" w:space="0" w:color="auto"/>
        <w:left w:val="none" w:sz="0" w:space="0" w:color="auto"/>
        <w:bottom w:val="none" w:sz="0" w:space="0" w:color="auto"/>
        <w:right w:val="none" w:sz="0" w:space="0" w:color="auto"/>
      </w:divBdr>
    </w:div>
    <w:div w:id="1488131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D51A6-0BF7-41AC-B15A-E5D93D8A4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Terwee</dc:creator>
  <cp:keywords/>
  <dc:description/>
  <cp:lastModifiedBy>Alexandra Walford</cp:lastModifiedBy>
  <cp:revision>3</cp:revision>
  <cp:lastPrinted>2020-08-03T13:32:00Z</cp:lastPrinted>
  <dcterms:created xsi:type="dcterms:W3CDTF">2020-10-16T11:46:00Z</dcterms:created>
  <dcterms:modified xsi:type="dcterms:W3CDTF">2020-10-16T11:48:00Z</dcterms:modified>
</cp:coreProperties>
</file>